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640"/>
        <w:gridCol w:w="1762"/>
        <w:gridCol w:w="1701"/>
        <w:gridCol w:w="227"/>
        <w:gridCol w:w="1620"/>
      </w:tblGrid>
      <w:tr w:rsidR="00D1300B" w:rsidTr="00825E0A">
        <w:trPr>
          <w:cantSplit/>
        </w:trPr>
        <w:tc>
          <w:tcPr>
            <w:tcW w:w="946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6970D90F" wp14:editId="29440FDC">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825E0A">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950" w:type="dxa"/>
            <w:gridSpan w:val="5"/>
          </w:tcPr>
          <w:p w:rsidR="00D1300B" w:rsidRPr="0083292F" w:rsidRDefault="002115BA">
            <w:pPr>
              <w:rPr>
                <w:rFonts w:ascii="Arial" w:hAnsi="Arial" w:cs="Arial"/>
              </w:rPr>
            </w:pPr>
            <w:r>
              <w:rPr>
                <w:rFonts w:ascii="Arial" w:hAnsi="Arial"/>
              </w:rPr>
              <w:t>Integrated Seminar IV</w:t>
            </w:r>
          </w:p>
        </w:tc>
      </w:tr>
      <w:tr w:rsidR="00D1300B" w:rsidTr="00825E0A">
        <w:tc>
          <w:tcPr>
            <w:tcW w:w="2518" w:type="dxa"/>
          </w:tcPr>
          <w:p w:rsidR="00D1300B" w:rsidRDefault="00D1300B" w:rsidP="00C035AA">
            <w:pPr>
              <w:rPr>
                <w:rFonts w:ascii="Arial" w:hAnsi="Arial"/>
                <w:b/>
              </w:rPr>
            </w:pPr>
            <w:r>
              <w:rPr>
                <w:rFonts w:ascii="Arial" w:hAnsi="Arial"/>
                <w:b/>
                <w:lang w:val="en-GB"/>
              </w:rPr>
              <w:t>CODE NO. :</w:t>
            </w:r>
            <w:r w:rsidR="00C035AA">
              <w:rPr>
                <w:bCs/>
              </w:rPr>
              <w:t xml:space="preserve">     </w:t>
            </w:r>
          </w:p>
        </w:tc>
        <w:tc>
          <w:tcPr>
            <w:tcW w:w="3402" w:type="dxa"/>
            <w:gridSpan w:val="2"/>
          </w:tcPr>
          <w:p w:rsidR="00D1300B" w:rsidRPr="0083292F" w:rsidRDefault="00BC00D3">
            <w:pPr>
              <w:rPr>
                <w:rFonts w:ascii="Arial" w:hAnsi="Arial" w:cs="Arial"/>
              </w:rPr>
            </w:pPr>
            <w:r>
              <w:rPr>
                <w:rFonts w:ascii="Arial" w:hAnsi="Arial" w:cs="Arial"/>
              </w:rPr>
              <w:t>ED2</w:t>
            </w:r>
            <w:r w:rsidR="00A94E9A">
              <w:rPr>
                <w:rFonts w:ascii="Arial" w:hAnsi="Arial" w:cs="Arial"/>
              </w:rPr>
              <w:t>90</w:t>
            </w:r>
          </w:p>
          <w:p w:rsidR="0083292F" w:rsidRPr="0083292F" w:rsidRDefault="0083292F">
            <w:pPr>
              <w:rPr>
                <w:rFonts w:ascii="Arial" w:hAnsi="Arial" w:cs="Arial"/>
              </w:rPr>
            </w:pPr>
          </w:p>
        </w:tc>
        <w:tc>
          <w:tcPr>
            <w:tcW w:w="1701" w:type="dxa"/>
          </w:tcPr>
          <w:p w:rsidR="00D1300B" w:rsidRPr="0083292F" w:rsidRDefault="00D1300B">
            <w:pPr>
              <w:rPr>
                <w:rFonts w:ascii="Arial" w:hAnsi="Arial" w:cs="Arial"/>
                <w:b/>
              </w:rPr>
            </w:pPr>
            <w:r w:rsidRPr="0083292F">
              <w:rPr>
                <w:rFonts w:ascii="Arial" w:hAnsi="Arial" w:cs="Arial"/>
                <w:b/>
                <w:lang w:val="en-GB"/>
              </w:rPr>
              <w:t>SEMESTER:</w:t>
            </w:r>
          </w:p>
        </w:tc>
        <w:tc>
          <w:tcPr>
            <w:tcW w:w="1847" w:type="dxa"/>
            <w:gridSpan w:val="2"/>
          </w:tcPr>
          <w:p w:rsidR="00D1300B" w:rsidRPr="0083292F" w:rsidRDefault="00BC00D3">
            <w:pPr>
              <w:rPr>
                <w:rFonts w:ascii="Arial" w:hAnsi="Arial" w:cs="Arial"/>
              </w:rPr>
            </w:pPr>
            <w:r>
              <w:rPr>
                <w:rFonts w:ascii="Arial" w:hAnsi="Arial" w:cs="Arial"/>
              </w:rPr>
              <w:t>Four</w:t>
            </w:r>
          </w:p>
        </w:tc>
      </w:tr>
      <w:tr w:rsidR="00D1300B" w:rsidTr="00825E0A">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950" w:type="dxa"/>
            <w:gridSpan w:val="5"/>
          </w:tcPr>
          <w:p w:rsidR="00D1300B" w:rsidRPr="0083292F" w:rsidRDefault="00C035AA">
            <w:pPr>
              <w:rPr>
                <w:rFonts w:ascii="Arial" w:hAnsi="Arial" w:cs="Arial"/>
              </w:rPr>
            </w:pPr>
            <w:r w:rsidRPr="0083292F">
              <w:rPr>
                <w:rFonts w:ascii="Arial" w:hAnsi="Arial" w:cs="Arial"/>
              </w:rPr>
              <w:t>Early Childhood Education</w:t>
            </w:r>
          </w:p>
        </w:tc>
      </w:tr>
      <w:tr w:rsidR="00D1300B" w:rsidTr="00825E0A">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950" w:type="dxa"/>
            <w:gridSpan w:val="5"/>
          </w:tcPr>
          <w:p w:rsidR="00C035AA" w:rsidRPr="00C035AA" w:rsidRDefault="00C035AA" w:rsidP="00C035AA">
            <w:pPr>
              <w:rPr>
                <w:rFonts w:ascii="Arial" w:hAnsi="Arial" w:cs="Arial"/>
              </w:rPr>
            </w:pPr>
            <w:r w:rsidRPr="00C035AA">
              <w:rPr>
                <w:rFonts w:ascii="Arial" w:hAnsi="Arial" w:cs="Arial"/>
              </w:rPr>
              <w:t xml:space="preserve">Andrea Welz        </w:t>
            </w:r>
            <w:hyperlink r:id="rId10" w:history="1">
              <w:r w:rsidR="00310B6C" w:rsidRPr="00576F19">
                <w:rPr>
                  <w:rStyle w:val="Hyperlink"/>
                  <w:rFonts w:ascii="Arial" w:hAnsi="Arial" w:cs="Arial"/>
                </w:rPr>
                <w:t>andrea.welz@saultcollege.ca</w:t>
              </w:r>
            </w:hyperlink>
          </w:p>
          <w:p w:rsidR="00D1300B" w:rsidRDefault="00C035AA" w:rsidP="00310B6C">
            <w:pPr>
              <w:rPr>
                <w:rFonts w:ascii="Arial" w:hAnsi="Arial"/>
              </w:rPr>
            </w:pPr>
            <w:r w:rsidRPr="00C035AA">
              <w:rPr>
                <w:rFonts w:ascii="Arial" w:hAnsi="Arial" w:cs="Arial"/>
              </w:rPr>
              <w:t xml:space="preserve">                             </w:t>
            </w:r>
          </w:p>
        </w:tc>
      </w:tr>
      <w:tr w:rsidR="00D1300B" w:rsidTr="00AD1BBC">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640" w:type="dxa"/>
          </w:tcPr>
          <w:p w:rsidR="00C035AA" w:rsidRDefault="002115BA" w:rsidP="009A3118">
            <w:pPr>
              <w:rPr>
                <w:rFonts w:ascii="Arial" w:hAnsi="Arial"/>
              </w:rPr>
            </w:pPr>
            <w:r>
              <w:rPr>
                <w:rFonts w:ascii="Arial" w:hAnsi="Arial"/>
              </w:rPr>
              <w:t>Jan</w:t>
            </w:r>
            <w:r w:rsidR="009A3118">
              <w:rPr>
                <w:rFonts w:ascii="Arial" w:hAnsi="Arial"/>
              </w:rPr>
              <w:t xml:space="preserve">   </w:t>
            </w:r>
            <w:r w:rsidR="00C035AA">
              <w:rPr>
                <w:rFonts w:ascii="Arial" w:hAnsi="Arial"/>
              </w:rPr>
              <w:t>201</w:t>
            </w:r>
            <w:r w:rsidR="00AF201D">
              <w:rPr>
                <w:rFonts w:ascii="Arial" w:hAnsi="Arial"/>
              </w:rPr>
              <w:t>7</w:t>
            </w:r>
          </w:p>
        </w:tc>
        <w:tc>
          <w:tcPr>
            <w:tcW w:w="3690" w:type="dxa"/>
            <w:gridSpan w:val="3"/>
          </w:tcPr>
          <w:p w:rsidR="00D1300B" w:rsidRDefault="00D1300B">
            <w:pPr>
              <w:rPr>
                <w:rFonts w:ascii="Arial" w:hAnsi="Arial"/>
              </w:rPr>
            </w:pPr>
            <w:r>
              <w:rPr>
                <w:rFonts w:ascii="Arial" w:hAnsi="Arial"/>
                <w:b/>
                <w:lang w:val="en-GB"/>
              </w:rPr>
              <w:t>PREVIOUS OUTLINE DATED:</w:t>
            </w:r>
          </w:p>
        </w:tc>
        <w:tc>
          <w:tcPr>
            <w:tcW w:w="1620" w:type="dxa"/>
          </w:tcPr>
          <w:p w:rsidR="00C035AA" w:rsidRDefault="001872DB" w:rsidP="00BC00D3">
            <w:pPr>
              <w:rPr>
                <w:rFonts w:ascii="Arial" w:hAnsi="Arial"/>
              </w:rPr>
            </w:pPr>
            <w:r>
              <w:rPr>
                <w:rFonts w:ascii="Arial" w:hAnsi="Arial"/>
              </w:rPr>
              <w:t>Jan 201</w:t>
            </w:r>
            <w:r w:rsidR="00AF201D">
              <w:rPr>
                <w:rFonts w:ascii="Arial" w:hAnsi="Arial"/>
              </w:rPr>
              <w:t>6</w:t>
            </w:r>
            <w:r w:rsidR="00310B6C">
              <w:rPr>
                <w:rFonts w:ascii="Arial" w:hAnsi="Arial"/>
              </w:rPr>
              <w:t xml:space="preserve"> June/16</w:t>
            </w:r>
          </w:p>
        </w:tc>
      </w:tr>
      <w:tr w:rsidR="00D1300B" w:rsidTr="00AD1BBC">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D1300B" w:rsidRDefault="00416F39">
            <w:pPr>
              <w:jc w:val="center"/>
              <w:rPr>
                <w:rFonts w:ascii="Arial" w:hAnsi="Arial"/>
              </w:rPr>
            </w:pPr>
            <w:r>
              <w:rPr>
                <w:rFonts w:ascii="Arial" w:hAnsi="Arial"/>
              </w:rPr>
              <w:t>“Martha Irwin”</w:t>
            </w:r>
          </w:p>
        </w:tc>
        <w:tc>
          <w:tcPr>
            <w:tcW w:w="1620" w:type="dxa"/>
          </w:tcPr>
          <w:p w:rsidR="00D1300B" w:rsidRDefault="00416F39">
            <w:pPr>
              <w:rPr>
                <w:rFonts w:ascii="Arial" w:hAnsi="Arial"/>
              </w:rPr>
            </w:pPr>
            <w:r>
              <w:rPr>
                <w:rFonts w:ascii="Arial" w:hAnsi="Arial"/>
              </w:rPr>
              <w:t>Jan/17</w:t>
            </w:r>
          </w:p>
        </w:tc>
      </w:tr>
      <w:tr w:rsidR="00D1300B" w:rsidTr="00AD1BBC">
        <w:trPr>
          <w:cantSplit/>
        </w:trPr>
        <w:tc>
          <w:tcPr>
            <w:tcW w:w="2518" w:type="dxa"/>
          </w:tcPr>
          <w:p w:rsidR="00D1300B" w:rsidRDefault="00D1300B">
            <w:pPr>
              <w:rPr>
                <w:rFonts w:ascii="Arial" w:hAnsi="Arial"/>
              </w:rPr>
            </w:pPr>
          </w:p>
        </w:tc>
        <w:tc>
          <w:tcPr>
            <w:tcW w:w="533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416F39" w:rsidP="00D917AB">
            <w:pPr>
              <w:pStyle w:val="Heading2"/>
              <w:rPr>
                <w:rFonts w:ascii="Arial" w:hAnsi="Arial"/>
                <w:lang w:val="en-US"/>
              </w:rPr>
            </w:pPr>
            <w:r>
              <w:rPr>
                <w:rFonts w:ascii="Arial" w:hAnsi="Arial"/>
                <w:lang w:val="en-US"/>
              </w:rPr>
              <w:t>CHAIR</w:t>
            </w:r>
          </w:p>
        </w:tc>
        <w:tc>
          <w:tcPr>
            <w:tcW w:w="1620" w:type="dxa"/>
          </w:tcPr>
          <w:p w:rsidR="00D1300B" w:rsidRDefault="00D1300B">
            <w:pPr>
              <w:rPr>
                <w:rFonts w:ascii="Arial" w:hAnsi="Arial"/>
                <w:b/>
                <w:lang w:val="en-GB"/>
              </w:rPr>
            </w:pPr>
            <w:r>
              <w:rPr>
                <w:rFonts w:ascii="Arial" w:hAnsi="Arial"/>
                <w:b/>
                <w:lang w:val="en-GB"/>
              </w:rPr>
              <w:t>___</w:t>
            </w:r>
            <w:r w:rsidR="00AD1BBC">
              <w:rPr>
                <w:rFonts w:ascii="Arial" w:hAnsi="Arial"/>
                <w:b/>
                <w:lang w:val="en-GB"/>
              </w:rPr>
              <w:t>___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825E0A">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950" w:type="dxa"/>
            <w:gridSpan w:val="5"/>
          </w:tcPr>
          <w:p w:rsidR="00D1300B" w:rsidRPr="0083292F" w:rsidRDefault="00A94E9A">
            <w:pPr>
              <w:rPr>
                <w:rFonts w:ascii="Arial" w:hAnsi="Arial" w:cs="Arial"/>
              </w:rPr>
            </w:pPr>
            <w:r>
              <w:rPr>
                <w:rFonts w:ascii="Arial" w:hAnsi="Arial" w:cs="Arial"/>
              </w:rPr>
              <w:t>2</w:t>
            </w:r>
          </w:p>
        </w:tc>
      </w:tr>
      <w:tr w:rsidR="00D1300B" w:rsidTr="00825E0A">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950" w:type="dxa"/>
            <w:gridSpan w:val="5"/>
          </w:tcPr>
          <w:p w:rsidR="00D1300B" w:rsidRPr="0083292F" w:rsidRDefault="00BC00D3" w:rsidP="00A94E9A">
            <w:pPr>
              <w:rPr>
                <w:rFonts w:ascii="Arial" w:hAnsi="Arial" w:cs="Arial"/>
              </w:rPr>
            </w:pPr>
            <w:r>
              <w:rPr>
                <w:rStyle w:val="Emphasis"/>
                <w:rFonts w:ascii="Arial" w:hAnsi="Arial" w:cs="Arial"/>
                <w:i w:val="0"/>
                <w:szCs w:val="22"/>
              </w:rPr>
              <w:t>Co-requisites: ED 2</w:t>
            </w:r>
            <w:r w:rsidR="00A94E9A">
              <w:rPr>
                <w:rStyle w:val="Emphasis"/>
                <w:rFonts w:ascii="Arial" w:hAnsi="Arial" w:cs="Arial"/>
                <w:i w:val="0"/>
                <w:szCs w:val="22"/>
              </w:rPr>
              <w:t>89</w:t>
            </w:r>
            <w:r>
              <w:rPr>
                <w:rStyle w:val="Emphasis"/>
                <w:rFonts w:ascii="Arial" w:hAnsi="Arial" w:cs="Arial"/>
                <w:i w:val="0"/>
                <w:szCs w:val="22"/>
              </w:rPr>
              <w:t>, ED 2</w:t>
            </w:r>
            <w:r w:rsidR="005607B7">
              <w:rPr>
                <w:rStyle w:val="Emphasis"/>
                <w:rFonts w:ascii="Arial" w:hAnsi="Arial" w:cs="Arial"/>
                <w:i w:val="0"/>
                <w:szCs w:val="22"/>
              </w:rPr>
              <w:t>47</w:t>
            </w:r>
            <w:r w:rsidR="0083292F" w:rsidRPr="0083292F">
              <w:rPr>
                <w:rFonts w:ascii="Arial" w:hAnsi="Arial" w:cs="Arial"/>
                <w:i/>
                <w:iCs/>
                <w:szCs w:val="22"/>
              </w:rPr>
              <w:br/>
            </w:r>
            <w:r w:rsidR="0083292F" w:rsidRPr="0083292F">
              <w:rPr>
                <w:rStyle w:val="Emphasis"/>
                <w:rFonts w:ascii="Arial" w:hAnsi="Arial" w:cs="Arial"/>
                <w:i w:val="0"/>
                <w:szCs w:val="22"/>
              </w:rPr>
              <w:t xml:space="preserve">Prerequisites: ED </w:t>
            </w:r>
            <w:r>
              <w:rPr>
                <w:rStyle w:val="Emphasis"/>
                <w:rFonts w:ascii="Arial" w:hAnsi="Arial" w:cs="Arial"/>
                <w:i w:val="0"/>
                <w:szCs w:val="22"/>
              </w:rPr>
              <w:t>2</w:t>
            </w:r>
            <w:r w:rsidR="00A94E9A">
              <w:rPr>
                <w:rStyle w:val="Emphasis"/>
                <w:rFonts w:ascii="Arial" w:hAnsi="Arial" w:cs="Arial"/>
                <w:i w:val="0"/>
                <w:szCs w:val="22"/>
              </w:rPr>
              <w:t>86</w:t>
            </w:r>
            <w:r w:rsidR="0083292F" w:rsidRPr="0083292F">
              <w:rPr>
                <w:rStyle w:val="Emphasis"/>
                <w:rFonts w:ascii="Arial" w:hAnsi="Arial" w:cs="Arial"/>
                <w:i w:val="0"/>
                <w:szCs w:val="22"/>
              </w:rPr>
              <w:t xml:space="preserve">, ED </w:t>
            </w:r>
            <w:r w:rsidR="00A94E9A">
              <w:rPr>
                <w:rStyle w:val="Emphasis"/>
                <w:rFonts w:ascii="Arial" w:hAnsi="Arial" w:cs="Arial"/>
                <w:i w:val="0"/>
                <w:szCs w:val="22"/>
              </w:rPr>
              <w:t>287</w:t>
            </w:r>
            <w:r w:rsidR="0083292F" w:rsidRPr="0083292F">
              <w:rPr>
                <w:rStyle w:val="Emphasis"/>
                <w:rFonts w:ascii="Arial" w:hAnsi="Arial" w:cs="Arial"/>
                <w:i w:val="0"/>
                <w:szCs w:val="22"/>
              </w:rPr>
              <w:t xml:space="preserve">, ED </w:t>
            </w:r>
            <w:r>
              <w:rPr>
                <w:rStyle w:val="Emphasis"/>
                <w:rFonts w:ascii="Arial" w:hAnsi="Arial" w:cs="Arial"/>
                <w:i w:val="0"/>
                <w:szCs w:val="22"/>
              </w:rPr>
              <w:t>223</w:t>
            </w:r>
          </w:p>
        </w:tc>
      </w:tr>
      <w:tr w:rsidR="00D1300B" w:rsidTr="00825E0A">
        <w:trPr>
          <w:cantSplit/>
        </w:trPr>
        <w:tc>
          <w:tcPr>
            <w:tcW w:w="2518" w:type="dxa"/>
          </w:tcPr>
          <w:p w:rsidR="00265FC1" w:rsidRDefault="00265FC1">
            <w:pPr>
              <w:rPr>
                <w:rFonts w:ascii="Arial" w:hAnsi="Arial"/>
                <w:b/>
                <w:lang w:val="en-GB"/>
              </w:rPr>
            </w:pPr>
          </w:p>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950" w:type="dxa"/>
            <w:gridSpan w:val="5"/>
          </w:tcPr>
          <w:p w:rsidR="00265FC1" w:rsidRDefault="00265FC1">
            <w:pPr>
              <w:rPr>
                <w:rFonts w:ascii="Arial" w:hAnsi="Arial" w:cs="Arial"/>
              </w:rPr>
            </w:pPr>
          </w:p>
          <w:p w:rsidR="00D1300B" w:rsidRPr="0083292F" w:rsidRDefault="005607B7">
            <w:pPr>
              <w:rPr>
                <w:rFonts w:ascii="Arial" w:hAnsi="Arial" w:cs="Arial"/>
              </w:rPr>
            </w:pPr>
            <w:r>
              <w:rPr>
                <w:rFonts w:ascii="Arial" w:hAnsi="Arial" w:cs="Arial"/>
              </w:rPr>
              <w:t>2</w:t>
            </w:r>
          </w:p>
        </w:tc>
      </w:tr>
      <w:tr w:rsidR="00D1300B" w:rsidTr="00825E0A">
        <w:trPr>
          <w:cantSplit/>
        </w:trPr>
        <w:tc>
          <w:tcPr>
            <w:tcW w:w="9468" w:type="dxa"/>
            <w:gridSpan w:val="6"/>
          </w:tcPr>
          <w:p w:rsidR="00D1300B" w:rsidRDefault="00D1300B">
            <w:pPr>
              <w:pStyle w:val="Heading2"/>
              <w:tabs>
                <w:tab w:val="center" w:pos="4560"/>
              </w:tabs>
              <w:rPr>
                <w:rFonts w:ascii="Arial" w:hAnsi="Arial"/>
                <w:sz w:val="22"/>
                <w:szCs w:val="22"/>
              </w:rPr>
            </w:pPr>
          </w:p>
          <w:p w:rsidR="00A55EF9" w:rsidRDefault="00A55EF9" w:rsidP="00A55EF9">
            <w:pPr>
              <w:rPr>
                <w:lang w:val="en-GB"/>
              </w:rPr>
            </w:pPr>
          </w:p>
          <w:p w:rsidR="00265FC1" w:rsidRPr="00A55EF9" w:rsidRDefault="00265FC1"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9A3118">
              <w:rPr>
                <w:rFonts w:ascii="Arial" w:hAnsi="Arial"/>
                <w:sz w:val="22"/>
                <w:szCs w:val="22"/>
              </w:rPr>
              <w:t>1</w:t>
            </w:r>
            <w:r w:rsidR="00AF201D">
              <w:rPr>
                <w:rFonts w:ascii="Arial" w:hAnsi="Arial"/>
                <w:sz w:val="22"/>
                <w:szCs w:val="22"/>
              </w:rPr>
              <w:t>7</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825E0A">
        <w:trPr>
          <w:cantSplit/>
        </w:trPr>
        <w:tc>
          <w:tcPr>
            <w:tcW w:w="9468" w:type="dxa"/>
            <w:gridSpan w:val="6"/>
          </w:tcPr>
          <w:p w:rsidR="00D1300B" w:rsidRPr="00A55EF9" w:rsidRDefault="00AF201D" w:rsidP="00416F39">
            <w:pPr>
              <w:pStyle w:val="Heading2"/>
              <w:tabs>
                <w:tab w:val="center" w:pos="4560"/>
              </w:tabs>
              <w:rPr>
                <w:rFonts w:ascii="Arial" w:hAnsi="Arial"/>
                <w:b w:val="0"/>
                <w:sz w:val="22"/>
                <w:szCs w:val="22"/>
              </w:rPr>
            </w:pPr>
            <w:r>
              <w:rPr>
                <w:rFonts w:ascii="Arial" w:hAnsi="Arial" w:cs="Arial"/>
                <w:b w:val="0"/>
                <w:bCs/>
                <w:i/>
                <w:iCs/>
              </w:rPr>
              <w:t xml:space="preserve">For additional information, please contact </w:t>
            </w:r>
            <w:r w:rsidR="00416F39">
              <w:rPr>
                <w:rFonts w:ascii="Arial" w:hAnsi="Arial" w:cs="Arial"/>
                <w:b w:val="0"/>
                <w:bCs/>
                <w:i/>
                <w:iCs/>
              </w:rPr>
              <w:t>Martha Irwin, Chair</w:t>
            </w:r>
          </w:p>
        </w:tc>
      </w:tr>
      <w:tr w:rsidR="00D1300B" w:rsidTr="00825E0A">
        <w:trPr>
          <w:cantSplit/>
        </w:trPr>
        <w:tc>
          <w:tcPr>
            <w:tcW w:w="9468" w:type="dxa"/>
            <w:gridSpan w:val="6"/>
          </w:tcPr>
          <w:p w:rsidR="00D1300B" w:rsidRPr="00A55EF9" w:rsidRDefault="00D917AB" w:rsidP="00416F39">
            <w:pPr>
              <w:tabs>
                <w:tab w:val="center" w:pos="4560"/>
              </w:tabs>
              <w:jc w:val="center"/>
              <w:rPr>
                <w:rFonts w:ascii="Arial" w:hAnsi="Arial"/>
                <w:i/>
                <w:sz w:val="22"/>
                <w:szCs w:val="22"/>
                <w:lang w:val="en-GB"/>
              </w:rPr>
            </w:pPr>
            <w:r>
              <w:rPr>
                <w:rFonts w:ascii="Arial" w:hAnsi="Arial" w:cs="Arial"/>
                <w:i/>
                <w:sz w:val="22"/>
                <w:szCs w:val="22"/>
                <w:lang w:val="en-GB"/>
              </w:rPr>
              <w:t>Community Services</w:t>
            </w:r>
            <w:r w:rsidR="00416F39">
              <w:rPr>
                <w:rFonts w:ascii="Arial" w:hAnsi="Arial" w:cs="Arial"/>
                <w:i/>
                <w:sz w:val="22"/>
                <w:szCs w:val="22"/>
                <w:lang w:val="en-GB"/>
              </w:rPr>
              <w:t xml:space="preserve"> and I</w:t>
            </w:r>
            <w:r>
              <w:rPr>
                <w:rFonts w:ascii="Arial" w:hAnsi="Arial" w:cs="Arial"/>
                <w:i/>
                <w:sz w:val="22"/>
                <w:szCs w:val="22"/>
                <w:lang w:val="en-GB"/>
              </w:rPr>
              <w:t>nterdisciplinary Studies</w:t>
            </w:r>
          </w:p>
        </w:tc>
      </w:tr>
      <w:tr w:rsidR="00D1300B" w:rsidTr="00825E0A">
        <w:trPr>
          <w:cantSplit/>
        </w:trPr>
        <w:tc>
          <w:tcPr>
            <w:tcW w:w="9468" w:type="dxa"/>
            <w:gridSpan w:val="6"/>
          </w:tcPr>
          <w:p w:rsidR="00A55EF9" w:rsidRDefault="00D1300B" w:rsidP="00265FC1">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416F39">
              <w:rPr>
                <w:rFonts w:ascii="Arial" w:hAnsi="Arial"/>
                <w:i/>
                <w:sz w:val="22"/>
                <w:szCs w:val="22"/>
                <w:lang w:val="en-GB"/>
              </w:rPr>
              <w:t>2453</w:t>
            </w:r>
            <w:bookmarkStart w:id="0" w:name="_GoBack"/>
            <w:bookmarkEnd w:id="0"/>
          </w:p>
          <w:p w:rsidR="00265FC1" w:rsidRPr="00A55EF9" w:rsidRDefault="00265FC1" w:rsidP="00265FC1">
            <w:pPr>
              <w:tabs>
                <w:tab w:val="center" w:pos="4560"/>
              </w:tabs>
              <w:jc w:val="center"/>
              <w:rPr>
                <w:rFonts w:ascii="Arial" w:hAnsi="Arial"/>
                <w:sz w:val="22"/>
                <w:szCs w:val="22"/>
              </w:rPr>
            </w:pPr>
          </w:p>
        </w:tc>
      </w:tr>
    </w:tbl>
    <w:p w:rsidR="00825E0A" w:rsidRDefault="00825E0A">
      <w:r>
        <w:br w:type="page"/>
      </w:r>
    </w:p>
    <w:p w:rsidR="00825E0A" w:rsidRDefault="00825E0A"/>
    <w:tbl>
      <w:tblPr>
        <w:tblW w:w="9468" w:type="dxa"/>
        <w:tblLayout w:type="fixed"/>
        <w:tblLook w:val="0000" w:firstRow="0" w:lastRow="0" w:firstColumn="0" w:lastColumn="0" w:noHBand="0" w:noVBand="0"/>
      </w:tblPr>
      <w:tblGrid>
        <w:gridCol w:w="675"/>
        <w:gridCol w:w="8793"/>
      </w:tblGrid>
      <w:tr w:rsidR="00825E0A" w:rsidTr="00825E0A">
        <w:tc>
          <w:tcPr>
            <w:tcW w:w="675" w:type="dxa"/>
          </w:tcPr>
          <w:p w:rsidR="00825E0A" w:rsidRDefault="00825E0A">
            <w:pPr>
              <w:rPr>
                <w:rFonts w:ascii="Arial" w:hAnsi="Arial"/>
                <w:b/>
              </w:rPr>
            </w:pPr>
            <w:r>
              <w:rPr>
                <w:rFonts w:ascii="Arial" w:hAnsi="Arial"/>
                <w:b/>
              </w:rPr>
              <w:t>I.</w:t>
            </w:r>
          </w:p>
        </w:tc>
        <w:tc>
          <w:tcPr>
            <w:tcW w:w="8793" w:type="dxa"/>
          </w:tcPr>
          <w:p w:rsidR="00825E0A" w:rsidRPr="00AA402B" w:rsidRDefault="00825E0A" w:rsidP="00FE6F76">
            <w:pPr>
              <w:rPr>
                <w:rFonts w:ascii="Arial" w:hAnsi="Arial" w:cs="Arial"/>
                <w:b/>
              </w:rPr>
            </w:pPr>
            <w:r w:rsidRPr="00AA402B">
              <w:rPr>
                <w:rFonts w:ascii="Arial" w:hAnsi="Arial" w:cs="Arial"/>
                <w:b/>
              </w:rPr>
              <w:t>COURSE DESCRIPTION:</w:t>
            </w:r>
          </w:p>
          <w:p w:rsidR="00825E0A" w:rsidRDefault="00825E0A" w:rsidP="008A1940">
            <w:pPr>
              <w:rPr>
                <w:rFonts w:ascii="Arial" w:hAnsi="Arial" w:cs="Arial"/>
                <w:szCs w:val="22"/>
              </w:rPr>
            </w:pPr>
          </w:p>
          <w:p w:rsidR="00825E0A" w:rsidRPr="008A1940" w:rsidRDefault="00825E0A" w:rsidP="008A1940">
            <w:pPr>
              <w:rPr>
                <w:rFonts w:ascii="Arial" w:hAnsi="Arial" w:cs="Arial"/>
                <w:bCs/>
              </w:rPr>
            </w:pPr>
            <w:r w:rsidRPr="00A55026">
              <w:rPr>
                <w:rFonts w:ascii="Arial" w:hAnsi="Arial" w:cs="Arial"/>
                <w:szCs w:val="24"/>
              </w:rPr>
              <w:t xml:space="preserve">This weekly seminar gives students the opportunity to share ideas and theoretical concerns relative to field practice. Activities completed during field placement will form a basis for discussion. As a result, the student will be better prepared for planning for children's learning and for guiding children's </w:t>
            </w:r>
            <w:proofErr w:type="spellStart"/>
            <w:r>
              <w:rPr>
                <w:rFonts w:ascii="Arial" w:hAnsi="Arial" w:cs="Arial"/>
                <w:szCs w:val="24"/>
              </w:rPr>
              <w:t>behaviour</w:t>
            </w:r>
            <w:proofErr w:type="spellEnd"/>
            <w:r>
              <w:rPr>
                <w:rFonts w:ascii="Arial" w:hAnsi="Arial" w:cs="Arial"/>
                <w:szCs w:val="24"/>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1.</w:t>
            </w:r>
          </w:p>
        </w:tc>
        <w:tc>
          <w:tcPr>
            <w:tcW w:w="7614" w:type="dxa"/>
          </w:tcPr>
          <w:p w:rsidR="005607B7" w:rsidRPr="00F87B40" w:rsidRDefault="005607B7" w:rsidP="005607B7">
            <w:pPr>
              <w:rPr>
                <w:rFonts w:ascii="Arial" w:hAnsi="Arial" w:cs="Arial"/>
                <w:sz w:val="22"/>
                <w:szCs w:val="22"/>
              </w:rPr>
            </w:pPr>
            <w:r w:rsidRPr="005607B7">
              <w:rPr>
                <w:rFonts w:ascii="Arial" w:hAnsi="Arial" w:cs="Arial"/>
                <w:b/>
                <w:szCs w:val="24"/>
              </w:rPr>
              <w:t xml:space="preserve">analyze and implement a variety of observational methods and strategies </w:t>
            </w:r>
            <w:r w:rsidR="005014EF">
              <w:rPr>
                <w:rFonts w:ascii="Arial" w:hAnsi="Arial" w:cs="Arial"/>
                <w:b/>
                <w:szCs w:val="24"/>
              </w:rPr>
              <w:t xml:space="preserve">  </w:t>
            </w:r>
            <w:r w:rsidRPr="00F87B40">
              <w:rPr>
                <w:rFonts w:ascii="Arial" w:hAnsi="Arial" w:cs="Arial"/>
                <w:i/>
                <w:sz w:val="22"/>
                <w:szCs w:val="22"/>
              </w:rPr>
              <w:t xml:space="preserve">Reflection of </w:t>
            </w:r>
            <w:r w:rsidR="00F87B40" w:rsidRPr="00F87B40">
              <w:rPr>
                <w:rFonts w:ascii="Arial" w:hAnsi="Arial" w:cs="Arial"/>
                <w:i/>
                <w:sz w:val="22"/>
                <w:szCs w:val="22"/>
              </w:rPr>
              <w:t>*</w:t>
            </w:r>
            <w:r w:rsidR="00782BB9" w:rsidRPr="00F87B40">
              <w:rPr>
                <w:rFonts w:ascii="Arial" w:hAnsi="Arial" w:cs="Arial"/>
                <w:i/>
                <w:sz w:val="22"/>
                <w:szCs w:val="22"/>
              </w:rPr>
              <w:t>VLO</w:t>
            </w:r>
            <w:r w:rsidRPr="00F87B40">
              <w:rPr>
                <w:rFonts w:ascii="Arial" w:hAnsi="Arial" w:cs="Arial"/>
                <w:i/>
                <w:sz w:val="22"/>
                <w:szCs w:val="22"/>
              </w:rPr>
              <w:t xml:space="preserve"> #3</w:t>
            </w:r>
            <w:r w:rsidR="0017165C" w:rsidRPr="00F87B40">
              <w:rPr>
                <w:rFonts w:ascii="Arial" w:hAnsi="Arial" w:cs="Arial"/>
                <w:i/>
                <w:sz w:val="22"/>
                <w:szCs w:val="22"/>
              </w:rPr>
              <w:t xml:space="preserve"> and 5</w:t>
            </w:r>
          </w:p>
          <w:p w:rsidR="005607B7" w:rsidRPr="00E85DC9" w:rsidRDefault="005607B7" w:rsidP="005607B7">
            <w:pPr>
              <w:rPr>
                <w:rFonts w:ascii="Arial" w:hAnsi="Arial" w:cs="Arial"/>
                <w:szCs w:val="24"/>
              </w:rPr>
            </w:pPr>
            <w:r w:rsidRPr="00E85DC9">
              <w:rPr>
                <w:rFonts w:ascii="Arial" w:hAnsi="Arial" w:cs="Arial"/>
                <w:szCs w:val="24"/>
                <w:u w:val="single"/>
              </w:rPr>
              <w:t>Potential Elements of the Performance:</w:t>
            </w:r>
          </w:p>
          <w:p w:rsidR="0017165C" w:rsidRPr="0017165C" w:rsidRDefault="0017165C" w:rsidP="00310B6C">
            <w:pPr>
              <w:pStyle w:val="Default"/>
              <w:numPr>
                <w:ilvl w:val="0"/>
                <w:numId w:val="3"/>
              </w:numPr>
            </w:pPr>
            <w:r w:rsidRPr="0017165C">
              <w:t xml:space="preserve">use environmental rating scales to assess learning environments </w:t>
            </w:r>
            <w:r w:rsidR="00A76C61">
              <w:t>effectively</w:t>
            </w:r>
          </w:p>
          <w:p w:rsidR="005607B7" w:rsidRPr="00E85DC9" w:rsidRDefault="005607B7" w:rsidP="00310B6C">
            <w:pPr>
              <w:numPr>
                <w:ilvl w:val="0"/>
                <w:numId w:val="3"/>
              </w:numPr>
              <w:rPr>
                <w:rFonts w:ascii="Arial" w:hAnsi="Arial" w:cs="Arial"/>
                <w:szCs w:val="24"/>
              </w:rPr>
            </w:pPr>
            <w:r w:rsidRPr="00E85DC9">
              <w:rPr>
                <w:rFonts w:ascii="Arial" w:hAnsi="Arial" w:cs="Arial"/>
                <w:szCs w:val="24"/>
              </w:rPr>
              <w:t>develop strategies to record observational data that demonstrates professionalism and maintains confidentiality</w:t>
            </w:r>
          </w:p>
          <w:p w:rsidR="00D1300B" w:rsidRPr="001E37C3" w:rsidRDefault="00D1300B" w:rsidP="003E7C30">
            <w:pPr>
              <w:pStyle w:val="EnvelopeReturn"/>
              <w:ind w:left="360"/>
              <w:rPr>
                <w:rFonts w:cs="Arial"/>
              </w:rPr>
            </w:pPr>
          </w:p>
        </w:tc>
      </w:tr>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7614" w:type="dxa"/>
          </w:tcPr>
          <w:p w:rsidR="00A55EF9" w:rsidRPr="001E37C3" w:rsidRDefault="00A55EF9" w:rsidP="00CC2F51">
            <w:pPr>
              <w:tabs>
                <w:tab w:val="left" w:pos="-1440"/>
              </w:tabs>
              <w:rPr>
                <w:rFonts w:ascii="Arial" w:hAnsi="Arial" w:cs="Arial"/>
              </w:rPr>
            </w:pPr>
          </w:p>
        </w:tc>
      </w:tr>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2.</w:t>
            </w:r>
          </w:p>
        </w:tc>
        <w:tc>
          <w:tcPr>
            <w:tcW w:w="7614" w:type="dxa"/>
          </w:tcPr>
          <w:p w:rsidR="005607B7" w:rsidRPr="00F87B40" w:rsidRDefault="0017165C" w:rsidP="001E05B6">
            <w:pPr>
              <w:rPr>
                <w:rFonts w:ascii="Arial" w:hAnsi="Arial" w:cs="Arial"/>
                <w:sz w:val="22"/>
                <w:szCs w:val="22"/>
              </w:rPr>
            </w:pPr>
            <w:proofErr w:type="gramStart"/>
            <w:r w:rsidRPr="0017165C">
              <w:rPr>
                <w:rFonts w:ascii="Arial" w:hAnsi="Arial" w:cs="Arial"/>
                <w:b/>
                <w:bCs/>
                <w:szCs w:val="24"/>
                <w:lang w:val="en-CA"/>
              </w:rPr>
              <w:t>prepare</w:t>
            </w:r>
            <w:proofErr w:type="gramEnd"/>
            <w:r w:rsidRPr="0017165C">
              <w:rPr>
                <w:rFonts w:ascii="Arial" w:hAnsi="Arial" w:cs="Arial"/>
                <w:b/>
                <w:bCs/>
                <w:szCs w:val="24"/>
                <w:lang w:val="en-CA"/>
              </w:rPr>
              <w:t xml:space="preserve"> and use professional written, verbal, nonverbal and electronic communicat</w:t>
            </w:r>
            <w:r>
              <w:rPr>
                <w:rFonts w:ascii="Arial" w:hAnsi="Arial" w:cs="Arial"/>
                <w:b/>
                <w:bCs/>
                <w:szCs w:val="24"/>
                <w:lang w:val="en-CA"/>
              </w:rPr>
              <w:t>ions when working with children, families</w:t>
            </w:r>
            <w:r w:rsidRPr="0017165C">
              <w:rPr>
                <w:rFonts w:ascii="Arial" w:hAnsi="Arial" w:cs="Arial"/>
                <w:b/>
                <w:bCs/>
                <w:szCs w:val="24"/>
                <w:lang w:val="en-CA"/>
              </w:rPr>
              <w:t xml:space="preserve">, colleagues, employers and community partners. </w:t>
            </w:r>
            <w:r w:rsidR="005607B7" w:rsidRPr="00F87B40">
              <w:rPr>
                <w:rFonts w:ascii="Arial" w:hAnsi="Arial" w:cs="Arial"/>
                <w:i/>
                <w:sz w:val="22"/>
                <w:szCs w:val="22"/>
              </w:rPr>
              <w:t xml:space="preserve">Reflection of </w:t>
            </w:r>
            <w:r w:rsidR="00F87B40" w:rsidRPr="00F87B40">
              <w:rPr>
                <w:rFonts w:ascii="Arial" w:hAnsi="Arial" w:cs="Arial"/>
                <w:i/>
                <w:sz w:val="22"/>
                <w:szCs w:val="22"/>
              </w:rPr>
              <w:t>*</w:t>
            </w:r>
            <w:r w:rsidRPr="00F87B40">
              <w:rPr>
                <w:rFonts w:ascii="Arial" w:hAnsi="Arial" w:cs="Arial"/>
                <w:i/>
                <w:sz w:val="22"/>
                <w:szCs w:val="22"/>
              </w:rPr>
              <w:t xml:space="preserve">VLO </w:t>
            </w:r>
            <w:r w:rsidR="005607B7" w:rsidRPr="00F87B40">
              <w:rPr>
                <w:rFonts w:ascii="Arial" w:hAnsi="Arial" w:cs="Arial"/>
                <w:i/>
                <w:sz w:val="22"/>
                <w:szCs w:val="22"/>
              </w:rPr>
              <w:t>#6, Generic Skills  #1</w:t>
            </w:r>
            <w:r w:rsidRPr="00F87B40">
              <w:rPr>
                <w:rFonts w:ascii="Arial" w:hAnsi="Arial" w:cs="Arial"/>
                <w:i/>
                <w:sz w:val="22"/>
                <w:szCs w:val="22"/>
              </w:rPr>
              <w:t>, 3</w:t>
            </w:r>
          </w:p>
          <w:p w:rsidR="005607B7" w:rsidRPr="00E85DC9" w:rsidRDefault="005607B7" w:rsidP="001E05B6">
            <w:pPr>
              <w:pStyle w:val="ListParagraph"/>
              <w:ind w:left="0"/>
              <w:rPr>
                <w:rFonts w:ascii="Arial" w:hAnsi="Arial" w:cs="Arial"/>
                <w:szCs w:val="24"/>
              </w:rPr>
            </w:pPr>
            <w:r w:rsidRPr="00E85DC9">
              <w:rPr>
                <w:rFonts w:ascii="Arial" w:hAnsi="Arial" w:cs="Arial"/>
                <w:szCs w:val="24"/>
                <w:u w:val="single"/>
              </w:rPr>
              <w:t>Potential Elements of the Performance</w:t>
            </w:r>
            <w:r w:rsidRPr="00E85DC9">
              <w:rPr>
                <w:rFonts w:ascii="Arial" w:hAnsi="Arial" w:cs="Arial"/>
                <w:szCs w:val="24"/>
              </w:rPr>
              <w:t>:</w:t>
            </w:r>
          </w:p>
          <w:p w:rsidR="005607B7" w:rsidRPr="00E85DC9" w:rsidRDefault="005607B7" w:rsidP="00310B6C">
            <w:pPr>
              <w:numPr>
                <w:ilvl w:val="0"/>
                <w:numId w:val="2"/>
              </w:numPr>
              <w:rPr>
                <w:rFonts w:ascii="Arial" w:hAnsi="Arial" w:cs="Arial"/>
                <w:szCs w:val="24"/>
              </w:rPr>
            </w:pPr>
            <w:r w:rsidRPr="00E85DC9">
              <w:rPr>
                <w:rFonts w:ascii="Arial" w:hAnsi="Arial" w:cs="Arial"/>
                <w:szCs w:val="24"/>
              </w:rPr>
              <w:t>ensure confidentiality</w:t>
            </w:r>
          </w:p>
          <w:p w:rsidR="005607B7" w:rsidRPr="00E85DC9" w:rsidRDefault="005607B7" w:rsidP="00310B6C">
            <w:pPr>
              <w:numPr>
                <w:ilvl w:val="0"/>
                <w:numId w:val="2"/>
              </w:numPr>
              <w:rPr>
                <w:rFonts w:ascii="Arial" w:hAnsi="Arial" w:cs="Arial"/>
                <w:szCs w:val="24"/>
              </w:rPr>
            </w:pPr>
            <w:r w:rsidRPr="00E85DC9">
              <w:rPr>
                <w:rFonts w:ascii="Arial" w:hAnsi="Arial" w:cs="Arial"/>
                <w:szCs w:val="24"/>
              </w:rPr>
              <w:t>contribute one’s own ideas, opinions and information while demonstrating respect of those of others</w:t>
            </w:r>
          </w:p>
          <w:p w:rsidR="005607B7" w:rsidRPr="00E85DC9" w:rsidRDefault="005607B7" w:rsidP="00310B6C">
            <w:pPr>
              <w:numPr>
                <w:ilvl w:val="0"/>
                <w:numId w:val="2"/>
              </w:numPr>
              <w:rPr>
                <w:rFonts w:ascii="Arial" w:hAnsi="Arial" w:cs="Arial"/>
                <w:szCs w:val="24"/>
              </w:rPr>
            </w:pPr>
            <w:proofErr w:type="gramStart"/>
            <w:r w:rsidRPr="00E85DC9">
              <w:rPr>
                <w:rFonts w:ascii="Arial" w:hAnsi="Arial" w:cs="Arial"/>
                <w:szCs w:val="24"/>
              </w:rPr>
              <w:t>provide</w:t>
            </w:r>
            <w:proofErr w:type="gramEnd"/>
            <w:r w:rsidRPr="00E85DC9">
              <w:rPr>
                <w:rFonts w:ascii="Arial" w:hAnsi="Arial" w:cs="Arial"/>
                <w:szCs w:val="24"/>
              </w:rPr>
              <w:t xml:space="preserve"> field practice examples in a comprehensive, concise, factual and objective manner.</w:t>
            </w:r>
          </w:p>
          <w:p w:rsidR="00D1300B" w:rsidRPr="00A94E9A" w:rsidRDefault="005607B7" w:rsidP="00310B6C">
            <w:pPr>
              <w:numPr>
                <w:ilvl w:val="0"/>
                <w:numId w:val="2"/>
              </w:numPr>
              <w:rPr>
                <w:rFonts w:ascii="Arial" w:hAnsi="Arial" w:cs="Arial"/>
              </w:rPr>
            </w:pPr>
            <w:proofErr w:type="gramStart"/>
            <w:r w:rsidRPr="00E85DC9">
              <w:rPr>
                <w:rFonts w:ascii="Arial" w:hAnsi="Arial" w:cs="Arial"/>
                <w:szCs w:val="24"/>
              </w:rPr>
              <w:t>communicate</w:t>
            </w:r>
            <w:proofErr w:type="gramEnd"/>
            <w:r w:rsidRPr="00E85DC9">
              <w:rPr>
                <w:rFonts w:ascii="Arial" w:hAnsi="Arial" w:cs="Arial"/>
                <w:szCs w:val="24"/>
              </w:rPr>
              <w:t xml:space="preserve"> clearly, concisely, and correctly in the written, spoken, and visual form.</w:t>
            </w:r>
          </w:p>
          <w:p w:rsidR="003E7C30" w:rsidRPr="001E37C3" w:rsidRDefault="003E7C30" w:rsidP="00B053D8">
            <w:pPr>
              <w:widowControl w:val="0"/>
              <w:tabs>
                <w:tab w:val="left" w:pos="-1440"/>
              </w:tabs>
              <w:ind w:left="360"/>
              <w:rPr>
                <w:rFonts w:ascii="Arial" w:hAnsi="Arial" w:cs="Arial"/>
              </w:rPr>
            </w:pPr>
          </w:p>
        </w:tc>
      </w:tr>
    </w:tbl>
    <w:p w:rsidR="00825E0A" w:rsidRDefault="00825E0A"/>
    <w:tbl>
      <w:tblPr>
        <w:tblW w:w="0" w:type="auto"/>
        <w:tblLayout w:type="fixed"/>
        <w:tblLook w:val="0000" w:firstRow="0" w:lastRow="0" w:firstColumn="0" w:lastColumn="0" w:noHBand="0" w:noVBand="0"/>
      </w:tblPr>
      <w:tblGrid>
        <w:gridCol w:w="675"/>
        <w:gridCol w:w="567"/>
        <w:gridCol w:w="1134"/>
        <w:gridCol w:w="4678"/>
        <w:gridCol w:w="1802"/>
      </w:tblGrid>
      <w:tr w:rsidR="00D1300B" w:rsidRPr="00F36DBB" w:rsidTr="00F87B40">
        <w:trPr>
          <w:trHeight w:val="3021"/>
        </w:trPr>
        <w:tc>
          <w:tcPr>
            <w:tcW w:w="675" w:type="dxa"/>
          </w:tcPr>
          <w:p w:rsidR="00D1300B" w:rsidRPr="00F36DBB" w:rsidRDefault="00D1300B">
            <w:pPr>
              <w:rPr>
                <w:rFonts w:ascii="Arial" w:hAnsi="Arial" w:cs="Arial"/>
              </w:rPr>
            </w:pPr>
          </w:p>
        </w:tc>
        <w:tc>
          <w:tcPr>
            <w:tcW w:w="567" w:type="dxa"/>
          </w:tcPr>
          <w:p w:rsidR="00D1300B" w:rsidRDefault="00417B0E">
            <w:pPr>
              <w:rPr>
                <w:rFonts w:ascii="Arial" w:hAnsi="Arial" w:cs="Arial"/>
              </w:rPr>
            </w:pPr>
            <w:r>
              <w:rPr>
                <w:rFonts w:ascii="Arial" w:hAnsi="Arial" w:cs="Arial"/>
              </w:rPr>
              <w:t>3</w:t>
            </w:r>
            <w:r w:rsidR="00D1300B" w:rsidRPr="00F36DBB">
              <w:rPr>
                <w:rFonts w:ascii="Arial" w:hAnsi="Arial" w:cs="Arial"/>
              </w:rPr>
              <w:t>.</w:t>
            </w: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Pr="00F36DBB" w:rsidRDefault="00EF4F50">
            <w:pPr>
              <w:rPr>
                <w:rFonts w:ascii="Arial" w:hAnsi="Arial" w:cs="Arial"/>
              </w:rPr>
            </w:pPr>
          </w:p>
        </w:tc>
        <w:tc>
          <w:tcPr>
            <w:tcW w:w="7614" w:type="dxa"/>
            <w:gridSpan w:val="3"/>
          </w:tcPr>
          <w:p w:rsidR="001E05B6" w:rsidRPr="001E05B6" w:rsidRDefault="001E05B6" w:rsidP="001E05B6">
            <w:pPr>
              <w:autoSpaceDE w:val="0"/>
              <w:autoSpaceDN w:val="0"/>
              <w:adjustRightInd w:val="0"/>
              <w:rPr>
                <w:rFonts w:ascii="Arial" w:hAnsi="Arial" w:cs="Arial"/>
                <w:szCs w:val="24"/>
                <w:lang w:val="en-CA" w:eastAsia="en-CA"/>
              </w:rPr>
            </w:pPr>
            <w:proofErr w:type="gramStart"/>
            <w:r w:rsidRPr="001E05B6">
              <w:rPr>
                <w:rFonts w:ascii="Arial" w:hAnsi="Arial" w:cs="Arial"/>
                <w:b/>
                <w:bCs/>
                <w:szCs w:val="24"/>
                <w:lang w:val="en-CA" w:eastAsia="en-CA"/>
              </w:rPr>
              <w:t>evaluate</w:t>
            </w:r>
            <w:proofErr w:type="gramEnd"/>
            <w:r w:rsidRPr="001E05B6">
              <w:rPr>
                <w:rFonts w:ascii="Arial" w:hAnsi="Arial" w:cs="Arial"/>
                <w:b/>
                <w:bCs/>
                <w:szCs w:val="24"/>
                <w:lang w:val="en-CA" w:eastAsia="en-CA"/>
              </w:rPr>
              <w:t xml:space="preserve"> and analyze own ability to engage in a responsive interaction with children using skills identified through </w:t>
            </w:r>
            <w:r w:rsidRPr="001E05B6">
              <w:rPr>
                <w:rFonts w:ascii="Arial" w:hAnsi="Arial" w:cs="Arial"/>
                <w:b/>
                <w:bCs/>
                <w:i/>
                <w:iCs/>
                <w:szCs w:val="24"/>
                <w:lang w:val="en-CA" w:eastAsia="en-CA"/>
              </w:rPr>
              <w:t>Learning Language and Loving It.</w:t>
            </w:r>
            <w:r w:rsidR="006C68B9">
              <w:rPr>
                <w:rFonts w:ascii="Arial" w:hAnsi="Arial" w:cs="Arial"/>
                <w:b/>
                <w:bCs/>
                <w:i/>
                <w:iCs/>
                <w:szCs w:val="24"/>
                <w:lang w:val="en-CA" w:eastAsia="en-CA"/>
              </w:rPr>
              <w:t xml:space="preserve">  </w:t>
            </w:r>
            <w:r w:rsidR="006C68B9" w:rsidRPr="006C68B9">
              <w:rPr>
                <w:rFonts w:ascii="Arial" w:hAnsi="Arial" w:cs="Arial"/>
                <w:i/>
                <w:sz w:val="22"/>
                <w:szCs w:val="22"/>
              </w:rPr>
              <w:t xml:space="preserve">Reflection of </w:t>
            </w:r>
            <w:r w:rsidR="00F87B40">
              <w:rPr>
                <w:rFonts w:ascii="Arial" w:hAnsi="Arial" w:cs="Arial"/>
                <w:i/>
                <w:sz w:val="22"/>
                <w:szCs w:val="22"/>
              </w:rPr>
              <w:t>*</w:t>
            </w:r>
            <w:r w:rsidR="006C68B9" w:rsidRPr="006C68B9">
              <w:rPr>
                <w:rFonts w:ascii="Arial" w:hAnsi="Arial" w:cs="Arial"/>
                <w:i/>
                <w:sz w:val="22"/>
                <w:szCs w:val="22"/>
              </w:rPr>
              <w:t xml:space="preserve"> VLO #</w:t>
            </w:r>
            <w:r w:rsidR="00F87B40">
              <w:rPr>
                <w:rFonts w:ascii="Arial" w:hAnsi="Arial" w:cs="Arial"/>
                <w:i/>
                <w:sz w:val="22"/>
                <w:szCs w:val="22"/>
              </w:rPr>
              <w:t xml:space="preserve"> </w:t>
            </w:r>
            <w:r w:rsidR="00C14CDC">
              <w:rPr>
                <w:rFonts w:ascii="Arial" w:hAnsi="Arial" w:cs="Arial"/>
                <w:i/>
                <w:sz w:val="22"/>
                <w:szCs w:val="22"/>
              </w:rPr>
              <w:t>3</w:t>
            </w:r>
          </w:p>
          <w:p w:rsidR="001E05B6" w:rsidRPr="00A55026" w:rsidRDefault="001E05B6" w:rsidP="001E05B6">
            <w:pPr>
              <w:rPr>
                <w:rFonts w:ascii="Arial" w:hAnsi="Arial" w:cs="Arial"/>
                <w:szCs w:val="24"/>
              </w:rPr>
            </w:pPr>
            <w:r w:rsidRPr="00A55026">
              <w:rPr>
                <w:rFonts w:ascii="Arial" w:hAnsi="Arial" w:cs="Arial"/>
                <w:szCs w:val="24"/>
                <w:u w:val="single"/>
              </w:rPr>
              <w:t>Potential Elements of the Performance</w:t>
            </w:r>
            <w:r w:rsidRPr="00A55026">
              <w:rPr>
                <w:rFonts w:ascii="Arial" w:hAnsi="Arial" w:cs="Arial"/>
                <w:szCs w:val="24"/>
              </w:rPr>
              <w:t>:</w:t>
            </w:r>
          </w:p>
          <w:p w:rsidR="001E05B6" w:rsidRPr="00A55026" w:rsidRDefault="001E05B6" w:rsidP="00310B6C">
            <w:pPr>
              <w:numPr>
                <w:ilvl w:val="0"/>
                <w:numId w:val="4"/>
              </w:numPr>
              <w:autoSpaceDE w:val="0"/>
              <w:autoSpaceDN w:val="0"/>
              <w:adjustRightInd w:val="0"/>
              <w:ind w:left="360" w:hanging="360"/>
              <w:rPr>
                <w:rFonts w:ascii="Arial" w:hAnsi="Arial" w:cs="Arial"/>
                <w:szCs w:val="24"/>
                <w:lang w:val="en-CA" w:eastAsia="en-CA"/>
              </w:rPr>
            </w:pPr>
            <w:proofErr w:type="gramStart"/>
            <w:r w:rsidRPr="00A55026">
              <w:rPr>
                <w:rFonts w:ascii="Arial" w:hAnsi="Arial" w:cs="Arial"/>
                <w:szCs w:val="24"/>
                <w:lang w:val="en-CA" w:eastAsia="en-CA"/>
              </w:rPr>
              <w:t>use</w:t>
            </w:r>
            <w:proofErr w:type="gramEnd"/>
            <w:r w:rsidRPr="00A55026">
              <w:rPr>
                <w:rFonts w:ascii="Arial" w:hAnsi="Arial" w:cs="Arial"/>
                <w:szCs w:val="24"/>
                <w:lang w:val="en-CA" w:eastAsia="en-CA"/>
              </w:rPr>
              <w:t xml:space="preserve"> observing and recording skills to identify conversation styles</w:t>
            </w:r>
            <w:r w:rsidR="00C53F5C">
              <w:rPr>
                <w:rFonts w:ascii="Arial" w:hAnsi="Arial" w:cs="Arial"/>
                <w:szCs w:val="24"/>
                <w:lang w:val="en-CA" w:eastAsia="en-CA"/>
              </w:rPr>
              <w:t xml:space="preserve"> and language development.</w:t>
            </w:r>
          </w:p>
          <w:p w:rsidR="00B053D8" w:rsidRDefault="001E05B6" w:rsidP="00310B6C">
            <w:pPr>
              <w:numPr>
                <w:ilvl w:val="0"/>
                <w:numId w:val="4"/>
              </w:numPr>
              <w:autoSpaceDE w:val="0"/>
              <w:autoSpaceDN w:val="0"/>
              <w:adjustRightInd w:val="0"/>
              <w:ind w:left="360" w:hanging="360"/>
              <w:rPr>
                <w:rFonts w:ascii="Arial" w:hAnsi="Arial" w:cs="Arial"/>
                <w:szCs w:val="24"/>
                <w:lang w:val="en-CA" w:eastAsia="en-CA"/>
              </w:rPr>
            </w:pPr>
            <w:r w:rsidRPr="001E05B6">
              <w:rPr>
                <w:rFonts w:ascii="Arial" w:hAnsi="Arial" w:cs="Arial"/>
                <w:szCs w:val="24"/>
                <w:lang w:val="en-CA" w:eastAsia="en-CA"/>
              </w:rPr>
              <w:t xml:space="preserve">design and implement an action plan that will support the child in </w:t>
            </w:r>
            <w:r w:rsidR="00C53F5C">
              <w:rPr>
                <w:rFonts w:ascii="Arial" w:hAnsi="Arial" w:cs="Arial"/>
                <w:szCs w:val="24"/>
                <w:lang w:val="en-CA" w:eastAsia="en-CA"/>
              </w:rPr>
              <w:t xml:space="preserve">developing </w:t>
            </w:r>
            <w:r w:rsidRPr="001E05B6">
              <w:rPr>
                <w:rFonts w:ascii="Arial" w:hAnsi="Arial" w:cs="Arial"/>
                <w:szCs w:val="24"/>
                <w:lang w:val="en-CA" w:eastAsia="en-CA"/>
              </w:rPr>
              <w:t xml:space="preserve">conversation skills </w:t>
            </w:r>
          </w:p>
          <w:p w:rsidR="001E05B6" w:rsidRDefault="001E05B6" w:rsidP="00310B6C">
            <w:pPr>
              <w:numPr>
                <w:ilvl w:val="0"/>
                <w:numId w:val="4"/>
              </w:numPr>
              <w:autoSpaceDE w:val="0"/>
              <w:autoSpaceDN w:val="0"/>
              <w:adjustRightInd w:val="0"/>
              <w:ind w:left="360" w:hanging="360"/>
              <w:rPr>
                <w:rFonts w:ascii="Arial" w:hAnsi="Arial" w:cs="Arial"/>
                <w:szCs w:val="24"/>
                <w:lang w:val="en-CA" w:eastAsia="en-CA"/>
              </w:rPr>
            </w:pPr>
            <w:r w:rsidRPr="001E05B6">
              <w:rPr>
                <w:rFonts w:ascii="Arial" w:hAnsi="Arial" w:cs="Arial"/>
                <w:szCs w:val="24"/>
                <w:lang w:val="en-CA" w:eastAsia="en-CA"/>
              </w:rPr>
              <w:t>evaluate own skills using a video recording of a planned activity</w:t>
            </w:r>
          </w:p>
          <w:p w:rsidR="00F87B40" w:rsidRDefault="00F87B40" w:rsidP="00F87B40">
            <w:pPr>
              <w:autoSpaceDE w:val="0"/>
              <w:autoSpaceDN w:val="0"/>
              <w:adjustRightInd w:val="0"/>
              <w:ind w:left="360"/>
              <w:rPr>
                <w:rFonts w:ascii="Arial" w:hAnsi="Arial" w:cs="Arial"/>
                <w:szCs w:val="24"/>
                <w:lang w:val="en-CA" w:eastAsia="en-CA"/>
              </w:rPr>
            </w:pPr>
          </w:p>
          <w:p w:rsidR="00F87B40" w:rsidRPr="001E05B6" w:rsidRDefault="00F87B40" w:rsidP="00F87B40">
            <w:pPr>
              <w:autoSpaceDE w:val="0"/>
              <w:autoSpaceDN w:val="0"/>
              <w:adjustRightInd w:val="0"/>
              <w:ind w:left="360"/>
              <w:rPr>
                <w:rFonts w:ascii="Arial" w:hAnsi="Arial" w:cs="Arial"/>
                <w:szCs w:val="24"/>
                <w:lang w:val="en-CA" w:eastAsia="en-CA"/>
              </w:rPr>
            </w:pPr>
          </w:p>
          <w:p w:rsidR="00745E16" w:rsidRPr="00F36DBB" w:rsidRDefault="00745E16" w:rsidP="00F87B40">
            <w:pPr>
              <w:rPr>
                <w:rFonts w:ascii="Arial" w:hAnsi="Arial" w:cs="Arial"/>
                <w:u w:val="single"/>
              </w:rPr>
            </w:pPr>
          </w:p>
        </w:tc>
      </w:tr>
      <w:tr w:rsidR="00825E0A" w:rsidRPr="00F36DBB" w:rsidTr="00825E0A">
        <w:trPr>
          <w:trHeight w:val="2508"/>
        </w:trPr>
        <w:tc>
          <w:tcPr>
            <w:tcW w:w="675" w:type="dxa"/>
          </w:tcPr>
          <w:p w:rsidR="00825E0A" w:rsidRPr="00F36DBB" w:rsidRDefault="00825E0A">
            <w:pPr>
              <w:rPr>
                <w:rFonts w:ascii="Arial" w:hAnsi="Arial" w:cs="Arial"/>
              </w:rPr>
            </w:pPr>
          </w:p>
        </w:tc>
        <w:tc>
          <w:tcPr>
            <w:tcW w:w="567" w:type="dxa"/>
          </w:tcPr>
          <w:p w:rsidR="00825E0A" w:rsidRDefault="00417B0E">
            <w:pPr>
              <w:rPr>
                <w:rFonts w:ascii="Arial" w:hAnsi="Arial" w:cs="Arial"/>
              </w:rPr>
            </w:pPr>
            <w:r>
              <w:rPr>
                <w:rFonts w:ascii="Arial" w:hAnsi="Arial" w:cs="Arial"/>
              </w:rPr>
              <w:t>4</w:t>
            </w:r>
            <w:r w:rsidR="00825E0A">
              <w:rPr>
                <w:rFonts w:ascii="Arial" w:hAnsi="Arial" w:cs="Arial"/>
              </w:rPr>
              <w:t>.</w:t>
            </w:r>
          </w:p>
          <w:p w:rsidR="00825E0A" w:rsidRPr="00F36DBB" w:rsidRDefault="00825E0A" w:rsidP="00825E0A">
            <w:pPr>
              <w:rPr>
                <w:rFonts w:ascii="Arial" w:hAnsi="Arial" w:cs="Arial"/>
              </w:rPr>
            </w:pPr>
          </w:p>
        </w:tc>
        <w:tc>
          <w:tcPr>
            <w:tcW w:w="7614" w:type="dxa"/>
            <w:gridSpan w:val="3"/>
          </w:tcPr>
          <w:p w:rsidR="00825E0A" w:rsidRPr="001E05B6" w:rsidRDefault="006C68B9" w:rsidP="001E05B6">
            <w:pPr>
              <w:rPr>
                <w:rFonts w:ascii="Arial" w:hAnsi="Arial"/>
                <w:b/>
                <w:szCs w:val="24"/>
              </w:rPr>
            </w:pPr>
            <w:proofErr w:type="gramStart"/>
            <w:r w:rsidRPr="006C68B9">
              <w:rPr>
                <w:rFonts w:ascii="Arial" w:hAnsi="Arial"/>
                <w:b/>
                <w:bCs/>
                <w:szCs w:val="24"/>
                <w:lang w:val="en-CA"/>
              </w:rPr>
              <w:t>engage</w:t>
            </w:r>
            <w:proofErr w:type="gramEnd"/>
            <w:r w:rsidRPr="006C68B9">
              <w:rPr>
                <w:rFonts w:ascii="Arial" w:hAnsi="Arial"/>
                <w:b/>
                <w:bCs/>
                <w:szCs w:val="24"/>
                <w:lang w:val="en-CA"/>
              </w:rPr>
              <w:t xml:space="preserve"> in reflective practice, develop learning goals and maintain an ongoing professional development plan in accordance</w:t>
            </w:r>
            <w:r>
              <w:rPr>
                <w:rFonts w:ascii="Arial" w:hAnsi="Arial"/>
                <w:b/>
                <w:bCs/>
                <w:szCs w:val="24"/>
                <w:lang w:val="en-CA"/>
              </w:rPr>
              <w:t xml:space="preserve"> with evidenced-based practices</w:t>
            </w:r>
            <w:r w:rsidRPr="006C68B9">
              <w:rPr>
                <w:rFonts w:ascii="Arial" w:hAnsi="Arial"/>
                <w:b/>
                <w:bCs/>
                <w:szCs w:val="24"/>
                <w:lang w:val="en-CA"/>
              </w:rPr>
              <w:t xml:space="preserve"> in early learning and related fields. </w:t>
            </w:r>
            <w:r w:rsidRPr="006C68B9">
              <w:rPr>
                <w:rFonts w:ascii="Arial" w:hAnsi="Arial" w:cs="Arial"/>
                <w:i/>
                <w:sz w:val="22"/>
                <w:szCs w:val="22"/>
              </w:rPr>
              <w:t xml:space="preserve">Reflection of </w:t>
            </w:r>
            <w:r w:rsidR="00F87B40">
              <w:rPr>
                <w:rFonts w:ascii="Arial" w:hAnsi="Arial" w:cs="Arial"/>
                <w:i/>
                <w:sz w:val="22"/>
                <w:szCs w:val="22"/>
              </w:rPr>
              <w:t>*</w:t>
            </w:r>
            <w:r w:rsidRPr="006C68B9">
              <w:rPr>
                <w:rFonts w:ascii="Arial" w:hAnsi="Arial" w:cs="Arial"/>
                <w:i/>
                <w:sz w:val="22"/>
                <w:szCs w:val="22"/>
              </w:rPr>
              <w:t>VLO #10</w:t>
            </w:r>
          </w:p>
          <w:p w:rsidR="00825E0A" w:rsidRPr="00E85DC9" w:rsidRDefault="00825E0A" w:rsidP="001E05B6">
            <w:pPr>
              <w:rPr>
                <w:rFonts w:ascii="Arial" w:hAnsi="Arial"/>
                <w:szCs w:val="24"/>
              </w:rPr>
            </w:pPr>
            <w:r w:rsidRPr="00E85DC9">
              <w:rPr>
                <w:rFonts w:ascii="Arial" w:hAnsi="Arial"/>
                <w:szCs w:val="24"/>
                <w:u w:val="single"/>
              </w:rPr>
              <w:t>Potential Elements of the Performance</w:t>
            </w:r>
            <w:r w:rsidRPr="00E85DC9">
              <w:rPr>
                <w:rFonts w:ascii="Arial" w:hAnsi="Arial"/>
                <w:szCs w:val="24"/>
              </w:rPr>
              <w:t>:</w:t>
            </w:r>
          </w:p>
          <w:p w:rsidR="006C68B9" w:rsidRPr="006C68B9" w:rsidRDefault="006C68B9" w:rsidP="00310B6C">
            <w:pPr>
              <w:numPr>
                <w:ilvl w:val="0"/>
                <w:numId w:val="5"/>
              </w:numPr>
              <w:rPr>
                <w:rFonts w:ascii="Arial" w:hAnsi="Arial" w:cs="Arial"/>
                <w:szCs w:val="24"/>
                <w:lang w:val="en-CA"/>
              </w:rPr>
            </w:pPr>
            <w:r w:rsidRPr="006C68B9">
              <w:rPr>
                <w:rFonts w:ascii="Arial" w:hAnsi="Arial" w:cs="Arial"/>
                <w:szCs w:val="24"/>
                <w:lang w:val="en-CA"/>
              </w:rPr>
              <w:t xml:space="preserve">assess personal learning needs and develop realistic strategies to meet educational goals </w:t>
            </w:r>
          </w:p>
          <w:p w:rsidR="006C68B9" w:rsidRPr="006C68B9" w:rsidRDefault="006C68B9" w:rsidP="00310B6C">
            <w:pPr>
              <w:numPr>
                <w:ilvl w:val="0"/>
                <w:numId w:val="5"/>
              </w:numPr>
              <w:rPr>
                <w:rFonts w:ascii="Arial" w:hAnsi="Arial" w:cs="Arial"/>
                <w:szCs w:val="24"/>
                <w:lang w:val="en-CA"/>
              </w:rPr>
            </w:pPr>
            <w:r w:rsidRPr="006C68B9">
              <w:rPr>
                <w:rFonts w:ascii="Arial" w:hAnsi="Arial" w:cs="Arial"/>
                <w:szCs w:val="24"/>
                <w:lang w:val="en-CA"/>
              </w:rPr>
              <w:t xml:space="preserve">research and use support and resources for learning within personal and professional environments </w:t>
            </w:r>
          </w:p>
          <w:p w:rsidR="006C68B9" w:rsidRPr="006C68B9" w:rsidRDefault="006C68B9" w:rsidP="00310B6C">
            <w:pPr>
              <w:pStyle w:val="Default"/>
              <w:numPr>
                <w:ilvl w:val="0"/>
                <w:numId w:val="5"/>
              </w:numPr>
            </w:pPr>
            <w:r w:rsidRPr="006C68B9">
              <w:t xml:space="preserve">develop a written personal development plan with specific learning goals, resources and timeframes </w:t>
            </w:r>
          </w:p>
          <w:p w:rsidR="006C68B9" w:rsidRPr="006C68B9" w:rsidRDefault="006C68B9" w:rsidP="00310B6C">
            <w:pPr>
              <w:pStyle w:val="Default"/>
              <w:numPr>
                <w:ilvl w:val="0"/>
                <w:numId w:val="5"/>
              </w:numPr>
              <w:tabs>
                <w:tab w:val="left" w:pos="318"/>
              </w:tabs>
            </w:pPr>
            <w:r w:rsidRPr="006C68B9">
              <w:t xml:space="preserve">evaluate and document progress towards achieving professional learning goals and modify plan accordingly </w:t>
            </w:r>
          </w:p>
          <w:p w:rsidR="006C68B9" w:rsidRPr="006C68B9" w:rsidRDefault="006C68B9" w:rsidP="00310B6C">
            <w:pPr>
              <w:pStyle w:val="Default"/>
              <w:numPr>
                <w:ilvl w:val="0"/>
                <w:numId w:val="5"/>
              </w:numPr>
              <w:tabs>
                <w:tab w:val="left" w:pos="318"/>
              </w:tabs>
            </w:pPr>
            <w:r w:rsidRPr="006C68B9">
              <w:t>assess personal health and well-</w:t>
            </w:r>
            <w:r>
              <w:t xml:space="preserve">being and develop strategies to </w:t>
            </w:r>
            <w:r w:rsidRPr="006C68B9">
              <w:t xml:space="preserve">maintain a healthy work-life balance </w:t>
            </w:r>
          </w:p>
          <w:p w:rsidR="00825E0A" w:rsidRPr="00E85DC9" w:rsidRDefault="00825E0A" w:rsidP="00310B6C">
            <w:pPr>
              <w:numPr>
                <w:ilvl w:val="0"/>
                <w:numId w:val="5"/>
              </w:numPr>
              <w:rPr>
                <w:rFonts w:ascii="Arial" w:hAnsi="Arial" w:cs="Arial"/>
                <w:szCs w:val="24"/>
              </w:rPr>
            </w:pPr>
            <w:r w:rsidRPr="00E85DC9">
              <w:rPr>
                <w:rFonts w:ascii="Arial" w:hAnsi="Arial"/>
                <w:szCs w:val="24"/>
              </w:rPr>
              <w:t>identify career opportunities</w:t>
            </w:r>
          </w:p>
          <w:p w:rsidR="00B053D8" w:rsidRPr="00A94E9A" w:rsidRDefault="00B053D8" w:rsidP="00310B6C">
            <w:pPr>
              <w:widowControl w:val="0"/>
              <w:numPr>
                <w:ilvl w:val="0"/>
                <w:numId w:val="5"/>
              </w:numPr>
              <w:tabs>
                <w:tab w:val="left" w:pos="-1440"/>
              </w:tabs>
              <w:rPr>
                <w:rFonts w:ascii="Arial" w:hAnsi="Arial" w:cs="Arial"/>
                <w:szCs w:val="24"/>
              </w:rPr>
            </w:pPr>
            <w:r w:rsidRPr="00A94E9A">
              <w:rPr>
                <w:rFonts w:ascii="Arial" w:hAnsi="Arial" w:cs="Arial"/>
                <w:szCs w:val="24"/>
              </w:rPr>
              <w:t>examine ethical dilemmas</w:t>
            </w:r>
            <w:r>
              <w:rPr>
                <w:rFonts w:ascii="Arial" w:hAnsi="Arial" w:cs="Arial"/>
                <w:szCs w:val="24"/>
              </w:rPr>
              <w:t xml:space="preserve"> and build strategies to resolve them</w:t>
            </w:r>
          </w:p>
          <w:p w:rsidR="00B053D8" w:rsidRPr="00745E16" w:rsidRDefault="00B053D8" w:rsidP="00B053D8">
            <w:pPr>
              <w:ind w:left="360"/>
              <w:rPr>
                <w:rFonts w:ascii="Arial" w:hAnsi="Arial" w:cs="Arial"/>
                <w:u w:val="single"/>
              </w:rPr>
            </w:pPr>
          </w:p>
          <w:p w:rsidR="00825E0A" w:rsidRPr="001E05B6" w:rsidRDefault="00825E0A" w:rsidP="006C68B9">
            <w:pPr>
              <w:ind w:left="360"/>
              <w:rPr>
                <w:rFonts w:ascii="Arial" w:hAnsi="Arial" w:cs="Arial"/>
                <w:b/>
                <w:bCs/>
                <w:szCs w:val="24"/>
                <w:lang w:val="en-CA" w:eastAsia="en-CA"/>
              </w:rPr>
            </w:pPr>
          </w:p>
        </w:tc>
      </w:tr>
      <w:tr w:rsidR="006077FA" w:rsidRPr="00F36DBB" w:rsidTr="00825E0A">
        <w:trPr>
          <w:trHeight w:val="2508"/>
        </w:trPr>
        <w:tc>
          <w:tcPr>
            <w:tcW w:w="675" w:type="dxa"/>
          </w:tcPr>
          <w:p w:rsidR="006077FA" w:rsidRPr="00F36DBB" w:rsidRDefault="006077FA">
            <w:pPr>
              <w:rPr>
                <w:rFonts w:ascii="Arial" w:hAnsi="Arial" w:cs="Arial"/>
              </w:rPr>
            </w:pPr>
          </w:p>
        </w:tc>
        <w:tc>
          <w:tcPr>
            <w:tcW w:w="567" w:type="dxa"/>
          </w:tcPr>
          <w:p w:rsidR="006077FA" w:rsidRDefault="006077FA">
            <w:pPr>
              <w:rPr>
                <w:rFonts w:ascii="Arial" w:hAnsi="Arial" w:cs="Arial"/>
              </w:rPr>
            </w:pPr>
            <w:r>
              <w:rPr>
                <w:rFonts w:ascii="Arial" w:hAnsi="Arial" w:cs="Arial"/>
              </w:rPr>
              <w:t>5.</w:t>
            </w:r>
          </w:p>
        </w:tc>
        <w:tc>
          <w:tcPr>
            <w:tcW w:w="7614" w:type="dxa"/>
            <w:gridSpan w:val="3"/>
          </w:tcPr>
          <w:p w:rsidR="006077FA" w:rsidRPr="00A30987" w:rsidRDefault="006077FA" w:rsidP="006077FA">
            <w:pPr>
              <w:rPr>
                <w:rFonts w:ascii="Arial" w:hAnsi="Arial" w:cs="Arial"/>
                <w:sz w:val="20"/>
              </w:rPr>
            </w:pPr>
            <w:r>
              <w:rPr>
                <w:rFonts w:ascii="Arial" w:hAnsi="Arial" w:cs="Arial"/>
                <w:b/>
              </w:rPr>
              <w:t>act in a professional manner</w:t>
            </w:r>
            <w:r w:rsidRPr="00A30987">
              <w:rPr>
                <w:rFonts w:ascii="Arial" w:hAnsi="Arial" w:cs="Arial"/>
                <w:b/>
              </w:rPr>
              <w:t xml:space="preserve"> </w:t>
            </w:r>
            <w:r w:rsidRPr="00A30987">
              <w:rPr>
                <w:rFonts w:ascii="Arial" w:hAnsi="Arial" w:cs="Arial"/>
                <w:i/>
                <w:sz w:val="20"/>
              </w:rPr>
              <w:t xml:space="preserve">Reflection of </w:t>
            </w:r>
            <w:r>
              <w:rPr>
                <w:rFonts w:ascii="Arial" w:hAnsi="Arial" w:cs="Arial"/>
                <w:i/>
                <w:sz w:val="20"/>
              </w:rPr>
              <w:t>*</w:t>
            </w:r>
            <w:smartTag w:uri="urn:schemas-microsoft-com:office:smarttags" w:element="stockticker">
              <w:r>
                <w:rPr>
                  <w:rFonts w:ascii="Arial" w:hAnsi="Arial" w:cs="Arial"/>
                  <w:i/>
                  <w:sz w:val="20"/>
                </w:rPr>
                <w:t>VLO</w:t>
              </w:r>
            </w:smartTag>
            <w:r>
              <w:rPr>
                <w:rFonts w:ascii="Arial" w:hAnsi="Arial" w:cs="Arial"/>
                <w:i/>
                <w:sz w:val="20"/>
              </w:rPr>
              <w:t xml:space="preserve"> #</w:t>
            </w:r>
            <w:r w:rsidRPr="00A30987">
              <w:rPr>
                <w:rFonts w:ascii="Arial" w:hAnsi="Arial" w:cs="Arial"/>
                <w:i/>
                <w:sz w:val="20"/>
              </w:rPr>
              <w:t>6 and E</w:t>
            </w:r>
            <w:r>
              <w:rPr>
                <w:rFonts w:ascii="Arial" w:hAnsi="Arial" w:cs="Arial"/>
                <w:i/>
                <w:sz w:val="20"/>
              </w:rPr>
              <w:t xml:space="preserve">ssential </w:t>
            </w:r>
            <w:r w:rsidRPr="00A30987">
              <w:rPr>
                <w:rFonts w:ascii="Arial" w:hAnsi="Arial" w:cs="Arial"/>
                <w:i/>
                <w:sz w:val="20"/>
              </w:rPr>
              <w:t>E</w:t>
            </w:r>
            <w:r>
              <w:rPr>
                <w:rFonts w:ascii="Arial" w:hAnsi="Arial" w:cs="Arial"/>
                <w:i/>
                <w:sz w:val="20"/>
              </w:rPr>
              <w:t xml:space="preserve">mployability </w:t>
            </w:r>
            <w:r w:rsidRPr="00A30987">
              <w:rPr>
                <w:rFonts w:ascii="Arial" w:hAnsi="Arial" w:cs="Arial"/>
                <w:i/>
                <w:sz w:val="20"/>
              </w:rPr>
              <w:t>S</w:t>
            </w:r>
            <w:r>
              <w:rPr>
                <w:rFonts w:ascii="Arial" w:hAnsi="Arial" w:cs="Arial"/>
                <w:i/>
                <w:sz w:val="20"/>
              </w:rPr>
              <w:t>kills</w:t>
            </w:r>
            <w:r w:rsidRPr="00A30987">
              <w:rPr>
                <w:rFonts w:ascii="Arial" w:hAnsi="Arial" w:cs="Arial"/>
                <w:i/>
                <w:sz w:val="20"/>
              </w:rPr>
              <w:t xml:space="preserve"> #1</w:t>
            </w:r>
            <w:r>
              <w:rPr>
                <w:rFonts w:ascii="Arial" w:hAnsi="Arial" w:cs="Arial"/>
                <w:i/>
                <w:sz w:val="20"/>
              </w:rPr>
              <w:t>, 5 and 6</w:t>
            </w:r>
          </w:p>
          <w:p w:rsidR="006077FA" w:rsidRPr="00A30987" w:rsidRDefault="006077FA" w:rsidP="006077FA">
            <w:pPr>
              <w:rPr>
                <w:rFonts w:ascii="Arial" w:hAnsi="Arial" w:cs="Arial"/>
              </w:rPr>
            </w:pPr>
            <w:r w:rsidRPr="00A30987">
              <w:rPr>
                <w:rFonts w:ascii="Arial" w:hAnsi="Arial" w:cs="Arial"/>
                <w:u w:val="single"/>
              </w:rPr>
              <w:t>Potential Elements of the Performance</w:t>
            </w:r>
            <w:r w:rsidRPr="00A30987">
              <w:rPr>
                <w:rFonts w:ascii="Arial" w:hAnsi="Arial" w:cs="Arial"/>
              </w:rPr>
              <w:t>:</w:t>
            </w:r>
          </w:p>
          <w:p w:rsidR="006077FA" w:rsidRDefault="006077FA" w:rsidP="00310B6C">
            <w:pPr>
              <w:numPr>
                <w:ilvl w:val="0"/>
                <w:numId w:val="2"/>
              </w:numPr>
              <w:rPr>
                <w:rFonts w:ascii="Arial" w:hAnsi="Arial" w:cs="Arial"/>
              </w:rPr>
            </w:pPr>
            <w:r>
              <w:rPr>
                <w:rFonts w:ascii="Arial" w:hAnsi="Arial" w:cs="Arial"/>
              </w:rPr>
              <w:t>use self-reflection and self-evaluation skills in an ongoing manner</w:t>
            </w:r>
          </w:p>
          <w:p w:rsidR="006077FA" w:rsidRPr="00A30987" w:rsidRDefault="006077FA" w:rsidP="00310B6C">
            <w:pPr>
              <w:numPr>
                <w:ilvl w:val="0"/>
                <w:numId w:val="2"/>
              </w:numPr>
              <w:rPr>
                <w:rFonts w:ascii="Arial" w:hAnsi="Arial" w:cs="Arial"/>
              </w:rPr>
            </w:pPr>
            <w:r w:rsidRPr="00A30987">
              <w:rPr>
                <w:rFonts w:ascii="Arial" w:hAnsi="Arial" w:cs="Arial"/>
              </w:rPr>
              <w:t xml:space="preserve">contribute one’s own ideas, opinions and information while demonstrating respect of those of others </w:t>
            </w:r>
          </w:p>
          <w:p w:rsidR="006077FA" w:rsidRDefault="006077FA" w:rsidP="00310B6C">
            <w:pPr>
              <w:numPr>
                <w:ilvl w:val="0"/>
                <w:numId w:val="2"/>
              </w:numPr>
              <w:rPr>
                <w:rFonts w:ascii="Arial" w:hAnsi="Arial" w:cs="Arial"/>
              </w:rPr>
            </w:pPr>
            <w:r w:rsidRPr="00A30987">
              <w:rPr>
                <w:rFonts w:ascii="Arial" w:hAnsi="Arial" w:cs="Arial"/>
              </w:rPr>
              <w:t xml:space="preserve">communicate clearly, concisely, </w:t>
            </w:r>
            <w:r>
              <w:rPr>
                <w:rFonts w:ascii="Arial" w:hAnsi="Arial" w:cs="Arial"/>
              </w:rPr>
              <w:t xml:space="preserve">tactfully, </w:t>
            </w:r>
            <w:r w:rsidRPr="00A30987">
              <w:rPr>
                <w:rFonts w:ascii="Arial" w:hAnsi="Arial" w:cs="Arial"/>
              </w:rPr>
              <w:t xml:space="preserve">and effectively in  written, spoken, and visual form </w:t>
            </w:r>
          </w:p>
          <w:p w:rsidR="006077FA" w:rsidRDefault="006077FA" w:rsidP="00310B6C">
            <w:pPr>
              <w:numPr>
                <w:ilvl w:val="0"/>
                <w:numId w:val="2"/>
              </w:numPr>
              <w:rPr>
                <w:rFonts w:ascii="Arial" w:hAnsi="Arial" w:cs="Arial"/>
              </w:rPr>
            </w:pPr>
            <w:r>
              <w:rPr>
                <w:rFonts w:ascii="Arial" w:hAnsi="Arial" w:cs="Arial"/>
              </w:rPr>
              <w:t>work collaboratively with others</w:t>
            </w:r>
          </w:p>
          <w:p w:rsidR="006077FA" w:rsidRPr="00A30987" w:rsidRDefault="006077FA" w:rsidP="00310B6C">
            <w:pPr>
              <w:numPr>
                <w:ilvl w:val="0"/>
                <w:numId w:val="2"/>
              </w:numPr>
              <w:rPr>
                <w:rFonts w:ascii="Arial" w:hAnsi="Arial" w:cs="Arial"/>
              </w:rPr>
            </w:pPr>
            <w:r>
              <w:rPr>
                <w:rFonts w:ascii="Arial" w:hAnsi="Arial" w:cs="Arial"/>
              </w:rPr>
              <w:t>take responsibility for one’s own actions, decisions,  and consequences</w:t>
            </w:r>
          </w:p>
          <w:p w:rsidR="006077FA" w:rsidRDefault="006077FA" w:rsidP="00310B6C">
            <w:pPr>
              <w:numPr>
                <w:ilvl w:val="0"/>
                <w:numId w:val="2"/>
              </w:numPr>
              <w:rPr>
                <w:rFonts w:ascii="Arial" w:hAnsi="Arial" w:cs="Arial"/>
              </w:rPr>
            </w:pPr>
            <w:r w:rsidRPr="00A30987">
              <w:rPr>
                <w:rFonts w:ascii="Arial" w:hAnsi="Arial" w:cs="Arial"/>
              </w:rPr>
              <w:t>apply an accepted standard of writing, grammar, spelling and format to all submitted documents.</w:t>
            </w:r>
          </w:p>
          <w:p w:rsidR="006077FA" w:rsidRPr="006077FA" w:rsidRDefault="006077FA" w:rsidP="00310B6C">
            <w:pPr>
              <w:pStyle w:val="Default"/>
              <w:numPr>
                <w:ilvl w:val="0"/>
                <w:numId w:val="2"/>
              </w:numPr>
              <w:rPr>
                <w:b/>
                <w:bCs/>
              </w:rPr>
            </w:pPr>
            <w:r w:rsidRPr="00D469D5">
              <w:t>comply with ECE Confidentiality Policy</w:t>
            </w:r>
            <w:r>
              <w:t xml:space="preserve">, the ECE Program Guide, </w:t>
            </w:r>
            <w:r w:rsidRPr="00D469D5">
              <w:t>the Sault College Student Code of Conduct</w:t>
            </w:r>
            <w:r>
              <w:t xml:space="preserve">, and CECE Code of Ethics and Standards of Practice </w:t>
            </w:r>
          </w:p>
          <w:p w:rsidR="006077FA" w:rsidRDefault="006077FA" w:rsidP="006077FA">
            <w:pPr>
              <w:pStyle w:val="Default"/>
            </w:pPr>
          </w:p>
          <w:p w:rsidR="006077FA" w:rsidRDefault="006077FA" w:rsidP="006077FA">
            <w:pPr>
              <w:pStyle w:val="Default"/>
            </w:pPr>
          </w:p>
          <w:p w:rsidR="006077FA" w:rsidRDefault="006077FA" w:rsidP="006077FA">
            <w:pPr>
              <w:pStyle w:val="Default"/>
            </w:pPr>
          </w:p>
          <w:p w:rsidR="006077FA" w:rsidRDefault="006077FA" w:rsidP="006077FA">
            <w:pPr>
              <w:pStyle w:val="Default"/>
            </w:pPr>
          </w:p>
          <w:p w:rsidR="006077FA" w:rsidRDefault="006077FA" w:rsidP="006077FA">
            <w:pPr>
              <w:pStyle w:val="Default"/>
            </w:pPr>
          </w:p>
          <w:p w:rsidR="006077FA" w:rsidRDefault="006077FA" w:rsidP="006077FA">
            <w:pPr>
              <w:pStyle w:val="Default"/>
            </w:pPr>
          </w:p>
          <w:p w:rsidR="006077FA" w:rsidRDefault="006077FA" w:rsidP="006077FA">
            <w:pPr>
              <w:pStyle w:val="Default"/>
            </w:pPr>
          </w:p>
          <w:p w:rsidR="00F63FC1" w:rsidRPr="00F63FC1" w:rsidRDefault="00F63FC1" w:rsidP="00F63FC1">
            <w:pPr>
              <w:rPr>
                <w:rFonts w:ascii="Arial" w:eastAsiaTheme="minorHAnsi" w:hAnsi="Arial" w:cs="Arial"/>
                <w:i/>
                <w:sz w:val="18"/>
                <w:szCs w:val="18"/>
                <w:lang w:val="en-CA"/>
              </w:rPr>
            </w:pPr>
            <w:r w:rsidRPr="00F63FC1">
              <w:rPr>
                <w:rFonts w:ascii="Arial" w:eastAsiaTheme="minorHAnsi" w:hAnsi="Arial" w:cs="Arial"/>
                <w:i/>
                <w:sz w:val="18"/>
                <w:szCs w:val="18"/>
                <w:lang w:val="en-CA"/>
              </w:rPr>
              <w:t>* VLO -  Ministry of Training, Colleges and Universities,  (2012). ECE  Program Standards Vocational Learning Outcomes. Retrieved from  http://www.tcu.gov.on.ca/pepg/audiences/colleges/progstan/humserv/eerchedu.pdf</w:t>
            </w:r>
          </w:p>
          <w:p w:rsidR="00F63FC1" w:rsidRPr="00F63FC1" w:rsidRDefault="00F63FC1" w:rsidP="00F63FC1">
            <w:pPr>
              <w:rPr>
                <w:rFonts w:ascii="Arial" w:eastAsiaTheme="minorHAnsi" w:hAnsi="Arial" w:cs="Arial"/>
                <w:i/>
                <w:sz w:val="18"/>
                <w:szCs w:val="18"/>
                <w:lang w:val="en-CA"/>
              </w:rPr>
            </w:pPr>
          </w:p>
          <w:p w:rsidR="006077FA" w:rsidRPr="006C68B9" w:rsidRDefault="006077FA" w:rsidP="001E05B6">
            <w:pPr>
              <w:rPr>
                <w:rFonts w:ascii="Arial" w:hAnsi="Arial"/>
                <w:b/>
                <w:bCs/>
                <w:szCs w:val="24"/>
                <w:lang w:val="en-CA"/>
              </w:rPr>
            </w:pPr>
          </w:p>
        </w:tc>
      </w:tr>
      <w:tr w:rsidR="00D1300B" w:rsidRPr="00F36DBB" w:rsidTr="00825E0A">
        <w:trPr>
          <w:cantSplit/>
        </w:trPr>
        <w:tc>
          <w:tcPr>
            <w:tcW w:w="675" w:type="dxa"/>
          </w:tcPr>
          <w:p w:rsidR="00D1300B" w:rsidRPr="00F36DBB" w:rsidRDefault="00D1300B">
            <w:pPr>
              <w:rPr>
                <w:rFonts w:ascii="Arial" w:hAnsi="Arial" w:cs="Arial"/>
                <w:b/>
              </w:rPr>
            </w:pPr>
            <w:r w:rsidRPr="00F36DBB">
              <w:rPr>
                <w:rFonts w:ascii="Arial" w:hAnsi="Arial" w:cs="Arial"/>
                <w:b/>
              </w:rPr>
              <w:lastRenderedPageBreak/>
              <w:t>III.</w:t>
            </w:r>
          </w:p>
        </w:tc>
        <w:tc>
          <w:tcPr>
            <w:tcW w:w="8181" w:type="dxa"/>
            <w:gridSpan w:val="4"/>
          </w:tcPr>
          <w:p w:rsidR="00D1300B" w:rsidRPr="00F36DBB" w:rsidRDefault="00D1300B">
            <w:pPr>
              <w:rPr>
                <w:rFonts w:ascii="Arial" w:hAnsi="Arial" w:cs="Arial"/>
                <w:b/>
              </w:rPr>
            </w:pPr>
            <w:r w:rsidRPr="00F36DBB">
              <w:rPr>
                <w:rFonts w:ascii="Arial" w:hAnsi="Arial" w:cs="Arial"/>
                <w:b/>
              </w:rPr>
              <w:t>TOPICS:</w:t>
            </w:r>
          </w:p>
          <w:p w:rsidR="00D1300B" w:rsidRDefault="00D1300B">
            <w:pPr>
              <w:rPr>
                <w:rFonts w:ascii="Arial" w:hAnsi="Arial" w:cs="Arial"/>
              </w:rPr>
            </w:pPr>
          </w:p>
          <w:p w:rsidR="00825E0A" w:rsidRPr="00E85DC9" w:rsidRDefault="00825E0A" w:rsidP="00825E0A">
            <w:pPr>
              <w:rPr>
                <w:rFonts w:ascii="Arial" w:hAnsi="Arial"/>
                <w:szCs w:val="24"/>
              </w:rPr>
            </w:pPr>
            <w:r w:rsidRPr="00E85DC9">
              <w:rPr>
                <w:rFonts w:ascii="Arial" w:hAnsi="Arial"/>
                <w:szCs w:val="24"/>
              </w:rPr>
              <w:t>These topics are provided as a guideline and not as an exhaustive list.  Some topics will overlap and may not be presented in the order that they are listed.  Students are expected to do the required readings prior to class, bring materials with them and be prepared to discuss the identified topic/issue.</w:t>
            </w:r>
          </w:p>
          <w:p w:rsidR="00825E0A" w:rsidRPr="00E85DC9" w:rsidRDefault="00825E0A" w:rsidP="00825E0A">
            <w:pPr>
              <w:ind w:left="360"/>
              <w:rPr>
                <w:rFonts w:ascii="Arial" w:hAnsi="Arial"/>
                <w:szCs w:val="24"/>
              </w:rPr>
            </w:pPr>
          </w:p>
          <w:p w:rsidR="00825E0A" w:rsidRPr="00E85DC9" w:rsidRDefault="00825E0A" w:rsidP="00310B6C">
            <w:pPr>
              <w:numPr>
                <w:ilvl w:val="0"/>
                <w:numId w:val="6"/>
              </w:numPr>
              <w:ind w:left="1080"/>
              <w:rPr>
                <w:rFonts w:ascii="Arial" w:hAnsi="Arial" w:cs="Arial"/>
                <w:szCs w:val="24"/>
              </w:rPr>
            </w:pPr>
            <w:r w:rsidRPr="00E85DC9">
              <w:rPr>
                <w:rFonts w:ascii="Arial" w:hAnsi="Arial" w:cs="Arial"/>
                <w:szCs w:val="24"/>
              </w:rPr>
              <w:t>Competencies expected of fourth semester students</w:t>
            </w:r>
          </w:p>
          <w:p w:rsidR="00825E0A" w:rsidRDefault="00825E0A" w:rsidP="00310B6C">
            <w:pPr>
              <w:numPr>
                <w:ilvl w:val="0"/>
                <w:numId w:val="6"/>
              </w:numPr>
              <w:ind w:left="1080"/>
              <w:rPr>
                <w:rFonts w:ascii="Arial" w:hAnsi="Arial" w:cs="Arial"/>
                <w:szCs w:val="24"/>
              </w:rPr>
            </w:pPr>
            <w:r w:rsidRPr="00E85DC9">
              <w:rPr>
                <w:rFonts w:ascii="Arial" w:hAnsi="Arial" w:cs="Arial"/>
                <w:szCs w:val="24"/>
              </w:rPr>
              <w:t>Professionalism and confidentiality</w:t>
            </w:r>
          </w:p>
          <w:p w:rsidR="004814D4" w:rsidRPr="00E85DC9" w:rsidRDefault="004814D4" w:rsidP="00310B6C">
            <w:pPr>
              <w:numPr>
                <w:ilvl w:val="0"/>
                <w:numId w:val="6"/>
              </w:numPr>
              <w:ind w:left="1080"/>
              <w:rPr>
                <w:rFonts w:ascii="Arial" w:hAnsi="Arial" w:cs="Arial"/>
                <w:szCs w:val="24"/>
              </w:rPr>
            </w:pPr>
            <w:r>
              <w:rPr>
                <w:rFonts w:ascii="Arial" w:hAnsi="Arial" w:cs="Arial"/>
                <w:szCs w:val="24"/>
              </w:rPr>
              <w:t>CECE Continual Professional Learning (CPL)</w:t>
            </w:r>
          </w:p>
          <w:p w:rsidR="00825E0A" w:rsidRPr="00E85DC9" w:rsidRDefault="00825E0A" w:rsidP="00310B6C">
            <w:pPr>
              <w:numPr>
                <w:ilvl w:val="0"/>
                <w:numId w:val="6"/>
              </w:numPr>
              <w:ind w:left="1080"/>
              <w:rPr>
                <w:rFonts w:ascii="Arial" w:hAnsi="Arial" w:cs="Arial"/>
                <w:szCs w:val="24"/>
              </w:rPr>
            </w:pPr>
            <w:r w:rsidRPr="00E85DC9">
              <w:rPr>
                <w:rFonts w:ascii="Arial" w:hAnsi="Arial" w:cs="Arial"/>
                <w:szCs w:val="24"/>
              </w:rPr>
              <w:t>Learning Language and Loving It</w:t>
            </w:r>
          </w:p>
          <w:p w:rsidR="00825E0A" w:rsidRDefault="00825E0A" w:rsidP="00310B6C">
            <w:pPr>
              <w:numPr>
                <w:ilvl w:val="0"/>
                <w:numId w:val="6"/>
              </w:numPr>
              <w:ind w:left="1080"/>
              <w:rPr>
                <w:rFonts w:ascii="Arial" w:hAnsi="Arial" w:cs="Arial"/>
                <w:szCs w:val="24"/>
              </w:rPr>
            </w:pPr>
            <w:r w:rsidRPr="00E85DC9">
              <w:rPr>
                <w:rFonts w:ascii="Arial" w:hAnsi="Arial" w:cs="Arial"/>
                <w:szCs w:val="24"/>
              </w:rPr>
              <w:t>Analyzing teaching strategies and integrating new skills</w:t>
            </w:r>
          </w:p>
          <w:p w:rsidR="00825E0A" w:rsidRPr="00E85DC9" w:rsidRDefault="00825E0A" w:rsidP="00310B6C">
            <w:pPr>
              <w:numPr>
                <w:ilvl w:val="0"/>
                <w:numId w:val="6"/>
              </w:numPr>
              <w:ind w:left="1080"/>
              <w:rPr>
                <w:rFonts w:ascii="Arial" w:hAnsi="Arial" w:cs="Arial"/>
                <w:szCs w:val="24"/>
              </w:rPr>
            </w:pPr>
            <w:r>
              <w:rPr>
                <w:rFonts w:ascii="Arial" w:hAnsi="Arial" w:cs="Arial"/>
                <w:szCs w:val="24"/>
              </w:rPr>
              <w:t xml:space="preserve">Using early learning environment </w:t>
            </w:r>
            <w:r w:rsidR="00AF201D">
              <w:rPr>
                <w:rFonts w:ascii="Arial" w:hAnsi="Arial" w:cs="Arial"/>
                <w:szCs w:val="24"/>
              </w:rPr>
              <w:t>assessment tools</w:t>
            </w:r>
          </w:p>
          <w:p w:rsidR="00825E0A" w:rsidRPr="00E85DC9" w:rsidRDefault="00825E0A" w:rsidP="00310B6C">
            <w:pPr>
              <w:numPr>
                <w:ilvl w:val="0"/>
                <w:numId w:val="6"/>
              </w:numPr>
              <w:ind w:left="1080"/>
              <w:rPr>
                <w:rFonts w:ascii="Arial" w:hAnsi="Arial" w:cs="Arial"/>
                <w:szCs w:val="24"/>
              </w:rPr>
            </w:pPr>
            <w:r w:rsidRPr="00E85DC9">
              <w:rPr>
                <w:rFonts w:ascii="Arial" w:hAnsi="Arial" w:cs="Arial"/>
                <w:szCs w:val="24"/>
              </w:rPr>
              <w:t>Exploration of career possibilities in the field of early childhood education</w:t>
            </w:r>
          </w:p>
          <w:p w:rsidR="00825E0A" w:rsidRDefault="00825E0A" w:rsidP="00310B6C">
            <w:pPr>
              <w:numPr>
                <w:ilvl w:val="0"/>
                <w:numId w:val="6"/>
              </w:numPr>
              <w:ind w:left="1080"/>
              <w:rPr>
                <w:rFonts w:ascii="Arial" w:hAnsi="Arial" w:cs="Arial"/>
                <w:szCs w:val="24"/>
              </w:rPr>
            </w:pPr>
            <w:r w:rsidRPr="00E85DC9">
              <w:rPr>
                <w:rFonts w:ascii="Arial" w:hAnsi="Arial" w:cs="Arial"/>
                <w:szCs w:val="24"/>
              </w:rPr>
              <w:t>Preparing to enter the work force</w:t>
            </w:r>
          </w:p>
          <w:p w:rsidR="00825E0A" w:rsidRPr="00E85DC9" w:rsidRDefault="00825E0A" w:rsidP="00825E0A">
            <w:pPr>
              <w:spacing w:line="360" w:lineRule="auto"/>
              <w:ind w:left="360"/>
              <w:rPr>
                <w:rFonts w:ascii="Arial" w:hAnsi="Arial" w:cs="Arial"/>
                <w:szCs w:val="24"/>
              </w:rPr>
            </w:pPr>
            <w:r>
              <w:rPr>
                <w:rFonts w:ascii="Arial" w:hAnsi="Arial" w:cs="Arial"/>
                <w:szCs w:val="24"/>
              </w:rPr>
              <w:t xml:space="preserve">      8.  </w:t>
            </w:r>
            <w:r w:rsidRPr="00E85DC9">
              <w:rPr>
                <w:rFonts w:ascii="Arial" w:hAnsi="Arial" w:cs="Arial"/>
                <w:szCs w:val="24"/>
              </w:rPr>
              <w:t>Developing observation skills</w:t>
            </w:r>
          </w:p>
          <w:p w:rsidR="00825E0A" w:rsidRDefault="00825E0A">
            <w:pPr>
              <w:rPr>
                <w:rFonts w:ascii="Arial" w:hAnsi="Arial" w:cs="Arial"/>
              </w:rPr>
            </w:pPr>
          </w:p>
          <w:p w:rsidR="00825E0A" w:rsidRPr="00F36DBB" w:rsidRDefault="00825E0A">
            <w:pPr>
              <w:rPr>
                <w:rFonts w:ascii="Arial" w:hAnsi="Arial" w:cs="Arial"/>
              </w:rPr>
            </w:pPr>
          </w:p>
        </w:tc>
      </w:tr>
      <w:tr w:rsidR="00D1300B" w:rsidRPr="00F36DBB" w:rsidTr="00825E0A">
        <w:trPr>
          <w:cantSplit/>
          <w:trHeight w:val="1536"/>
        </w:trPr>
        <w:tc>
          <w:tcPr>
            <w:tcW w:w="675" w:type="dxa"/>
          </w:tcPr>
          <w:p w:rsidR="00D1300B" w:rsidRPr="00F36DBB" w:rsidRDefault="00D1300B">
            <w:pPr>
              <w:rPr>
                <w:rFonts w:ascii="Arial" w:hAnsi="Arial" w:cs="Arial"/>
                <w:b/>
              </w:rPr>
            </w:pPr>
            <w:r w:rsidRPr="00F36DBB">
              <w:rPr>
                <w:rFonts w:ascii="Arial" w:hAnsi="Arial" w:cs="Arial"/>
                <w:b/>
              </w:rPr>
              <w:t>IV.</w:t>
            </w:r>
          </w:p>
        </w:tc>
        <w:tc>
          <w:tcPr>
            <w:tcW w:w="8181" w:type="dxa"/>
            <w:gridSpan w:val="4"/>
          </w:tcPr>
          <w:p w:rsidR="00D1300B" w:rsidRDefault="00D1300B">
            <w:pPr>
              <w:rPr>
                <w:rFonts w:ascii="Arial" w:hAnsi="Arial" w:cs="Arial"/>
                <w:b/>
              </w:rPr>
            </w:pPr>
            <w:r w:rsidRPr="00F36DBB">
              <w:rPr>
                <w:rFonts w:ascii="Arial" w:hAnsi="Arial" w:cs="Arial"/>
                <w:b/>
              </w:rPr>
              <w:t>REQUIRED RESOURCES/TEXTS/MATERIALS:</w:t>
            </w:r>
          </w:p>
          <w:p w:rsidR="002C70A7" w:rsidRDefault="002C70A7" w:rsidP="002C70A7">
            <w:pPr>
              <w:pStyle w:val="ListParagraph"/>
              <w:rPr>
                <w:rFonts w:ascii="Arial" w:hAnsi="Arial" w:cs="Arial"/>
              </w:rPr>
            </w:pPr>
          </w:p>
          <w:p w:rsidR="004814D4" w:rsidRDefault="004814D4" w:rsidP="004814D4">
            <w:pPr>
              <w:rPr>
                <w:rFonts w:ascii="Arial" w:hAnsi="Arial" w:cs="Arial"/>
                <w:b/>
                <w:szCs w:val="24"/>
              </w:rPr>
            </w:pPr>
            <w:r>
              <w:rPr>
                <w:rFonts w:ascii="Arial" w:hAnsi="Arial" w:cs="Arial"/>
                <w:b/>
                <w:szCs w:val="24"/>
              </w:rPr>
              <w:t>Materials</w:t>
            </w:r>
          </w:p>
          <w:p w:rsidR="00904E2A" w:rsidRDefault="00904E2A" w:rsidP="00310B6C">
            <w:pPr>
              <w:pStyle w:val="ListParagraph"/>
              <w:numPr>
                <w:ilvl w:val="0"/>
                <w:numId w:val="10"/>
              </w:numPr>
              <w:rPr>
                <w:rFonts w:ascii="Arial" w:hAnsi="Arial" w:cs="Arial"/>
              </w:rPr>
            </w:pPr>
            <w:r>
              <w:rPr>
                <w:rFonts w:ascii="Arial" w:hAnsi="Arial" w:cs="Arial"/>
              </w:rPr>
              <w:t>Folder with prongs and pockets</w:t>
            </w:r>
          </w:p>
          <w:p w:rsidR="004814D4" w:rsidRDefault="004814D4" w:rsidP="004814D4">
            <w:pPr>
              <w:rPr>
                <w:rFonts w:ascii="Arial" w:hAnsi="Arial" w:cs="Arial"/>
                <w:b/>
                <w:szCs w:val="24"/>
              </w:rPr>
            </w:pPr>
          </w:p>
          <w:p w:rsidR="00D773D8" w:rsidRPr="00904E2A" w:rsidRDefault="00D773D8" w:rsidP="00904E2A">
            <w:pPr>
              <w:tabs>
                <w:tab w:val="left" w:pos="720"/>
              </w:tabs>
              <w:rPr>
                <w:rFonts w:ascii="Arial" w:hAnsi="Arial" w:cs="Arial"/>
                <w:i/>
              </w:rPr>
            </w:pPr>
          </w:p>
        </w:tc>
      </w:tr>
      <w:tr w:rsidR="006077FA" w:rsidRPr="00F36DBB" w:rsidTr="00825E0A">
        <w:trPr>
          <w:cantSplit/>
          <w:trHeight w:val="1536"/>
        </w:trPr>
        <w:tc>
          <w:tcPr>
            <w:tcW w:w="675" w:type="dxa"/>
          </w:tcPr>
          <w:p w:rsidR="006077FA" w:rsidRPr="00F36DBB" w:rsidRDefault="006077FA">
            <w:pPr>
              <w:rPr>
                <w:rFonts w:ascii="Arial" w:hAnsi="Arial" w:cs="Arial"/>
                <w:b/>
              </w:rPr>
            </w:pPr>
          </w:p>
        </w:tc>
        <w:tc>
          <w:tcPr>
            <w:tcW w:w="8181" w:type="dxa"/>
            <w:gridSpan w:val="4"/>
          </w:tcPr>
          <w:p w:rsidR="006077FA" w:rsidRDefault="006077FA" w:rsidP="006077FA">
            <w:pPr>
              <w:rPr>
                <w:rFonts w:ascii="Arial" w:hAnsi="Arial" w:cs="Arial"/>
                <w:i/>
                <w:sz w:val="22"/>
                <w:szCs w:val="22"/>
              </w:rPr>
            </w:pPr>
            <w:r>
              <w:rPr>
                <w:rFonts w:ascii="Arial" w:hAnsi="Arial" w:cs="Arial"/>
                <w:b/>
                <w:bCs/>
                <w:szCs w:val="24"/>
              </w:rPr>
              <w:t>Text</w:t>
            </w:r>
            <w:r w:rsidR="00904E2A">
              <w:rPr>
                <w:rFonts w:ascii="Arial" w:hAnsi="Arial" w:cs="Arial"/>
                <w:b/>
                <w:bCs/>
                <w:szCs w:val="24"/>
              </w:rPr>
              <w:t>s</w:t>
            </w:r>
            <w:r>
              <w:rPr>
                <w:rFonts w:ascii="Arial" w:hAnsi="Arial" w:cs="Arial"/>
                <w:b/>
                <w:bCs/>
                <w:szCs w:val="24"/>
              </w:rPr>
              <w:t xml:space="preserve">    </w:t>
            </w:r>
            <w:r w:rsidRPr="007A2DB7">
              <w:rPr>
                <w:rFonts w:ascii="Arial" w:hAnsi="Arial" w:cs="Arial"/>
                <w:i/>
                <w:sz w:val="22"/>
                <w:szCs w:val="22"/>
              </w:rPr>
              <w:t>Previously purchased in other courses</w:t>
            </w:r>
          </w:p>
          <w:p w:rsidR="006077FA" w:rsidRPr="00153D6A" w:rsidRDefault="006077FA" w:rsidP="006077FA">
            <w:pPr>
              <w:rPr>
                <w:rFonts w:ascii="Arial" w:hAnsi="Arial" w:cs="Arial"/>
                <w:b/>
                <w:bCs/>
                <w:szCs w:val="24"/>
              </w:rPr>
            </w:pPr>
          </w:p>
          <w:p w:rsidR="006077FA" w:rsidRPr="00904E2A" w:rsidRDefault="006077FA" w:rsidP="00310B6C">
            <w:pPr>
              <w:pStyle w:val="ListParagraph"/>
              <w:widowControl w:val="0"/>
              <w:numPr>
                <w:ilvl w:val="0"/>
                <w:numId w:val="9"/>
              </w:numPr>
              <w:tabs>
                <w:tab w:val="left" w:pos="-1440"/>
              </w:tabs>
              <w:rPr>
                <w:rFonts w:ascii="Arial" w:hAnsi="Arial" w:cs="Arial"/>
                <w:szCs w:val="24"/>
                <w:lang w:val="en-GB"/>
              </w:rPr>
            </w:pPr>
            <w:r w:rsidRPr="004814D4">
              <w:rPr>
                <w:rFonts w:ascii="Arial" w:hAnsi="Arial" w:cs="Arial"/>
                <w:bCs/>
                <w:iCs/>
                <w:szCs w:val="24"/>
                <w:lang w:val="en-GB"/>
              </w:rPr>
              <w:t xml:space="preserve">Weitzman, E., and Greenberg, J. (2002). </w:t>
            </w:r>
            <w:r w:rsidRPr="00F87B40">
              <w:rPr>
                <w:rFonts w:ascii="Arial" w:hAnsi="Arial" w:cs="Arial"/>
                <w:bCs/>
                <w:i/>
                <w:iCs/>
                <w:szCs w:val="24"/>
                <w:lang w:val="en-GB"/>
              </w:rPr>
              <w:t xml:space="preserve">Learning Language and Loving It. </w:t>
            </w:r>
            <w:r w:rsidRPr="004814D4">
              <w:rPr>
                <w:rFonts w:ascii="Arial" w:hAnsi="Arial" w:cs="Arial"/>
                <w:bCs/>
                <w:i/>
                <w:iCs/>
                <w:szCs w:val="24"/>
                <w:lang w:val="en-GB"/>
              </w:rPr>
              <w:t>(</w:t>
            </w:r>
            <w:r w:rsidRPr="004814D4">
              <w:rPr>
                <w:rFonts w:ascii="Arial" w:hAnsi="Arial" w:cs="Arial"/>
                <w:bCs/>
                <w:iCs/>
                <w:szCs w:val="24"/>
                <w:lang w:val="en-GB"/>
              </w:rPr>
              <w:t>2</w:t>
            </w:r>
            <w:r w:rsidRPr="004814D4">
              <w:rPr>
                <w:rFonts w:ascii="Arial" w:hAnsi="Arial" w:cs="Arial"/>
                <w:bCs/>
                <w:iCs/>
                <w:szCs w:val="24"/>
                <w:vertAlign w:val="superscript"/>
                <w:lang w:val="en-GB"/>
              </w:rPr>
              <w:t>nd</w:t>
            </w:r>
            <w:r w:rsidRPr="004814D4">
              <w:rPr>
                <w:rFonts w:ascii="Arial" w:hAnsi="Arial" w:cs="Arial"/>
                <w:bCs/>
                <w:iCs/>
                <w:szCs w:val="24"/>
                <w:lang w:val="en-GB"/>
              </w:rPr>
              <w:t xml:space="preserve"> Ed.)  Toronto: </w:t>
            </w:r>
            <w:proofErr w:type="spellStart"/>
            <w:r w:rsidRPr="004814D4">
              <w:rPr>
                <w:rFonts w:ascii="Arial" w:hAnsi="Arial" w:cs="Arial"/>
                <w:bCs/>
                <w:iCs/>
                <w:szCs w:val="24"/>
                <w:lang w:val="en-GB"/>
              </w:rPr>
              <w:t>Hanen</w:t>
            </w:r>
            <w:proofErr w:type="spellEnd"/>
            <w:r w:rsidRPr="004814D4">
              <w:rPr>
                <w:rFonts w:ascii="Arial" w:hAnsi="Arial" w:cs="Arial"/>
                <w:bCs/>
                <w:iCs/>
                <w:szCs w:val="24"/>
                <w:lang w:val="en-GB"/>
              </w:rPr>
              <w:t xml:space="preserve"> Early Learning Program</w:t>
            </w:r>
          </w:p>
          <w:p w:rsidR="00904E2A" w:rsidRPr="00904E2A" w:rsidRDefault="00904E2A" w:rsidP="00904E2A">
            <w:pPr>
              <w:pStyle w:val="ListParagraph"/>
              <w:widowControl w:val="0"/>
              <w:tabs>
                <w:tab w:val="left" w:pos="-1440"/>
              </w:tabs>
              <w:rPr>
                <w:rFonts w:ascii="Arial" w:hAnsi="Arial" w:cs="Arial"/>
                <w:szCs w:val="24"/>
                <w:lang w:val="en-GB"/>
              </w:rPr>
            </w:pPr>
          </w:p>
          <w:p w:rsidR="00904E2A" w:rsidRPr="0024501B" w:rsidRDefault="00904E2A" w:rsidP="00310B6C">
            <w:pPr>
              <w:pStyle w:val="ListParagraph"/>
              <w:numPr>
                <w:ilvl w:val="0"/>
                <w:numId w:val="9"/>
              </w:numPr>
              <w:rPr>
                <w:rFonts w:ascii="Arial" w:hAnsi="Arial" w:cs="Arial"/>
                <w:lang w:eastAsia="en-CA"/>
              </w:rPr>
            </w:pPr>
            <w:proofErr w:type="spellStart"/>
            <w:r w:rsidRPr="0024501B">
              <w:rPr>
                <w:rFonts w:ascii="Arial" w:hAnsi="Arial" w:cs="Arial"/>
                <w:lang w:eastAsia="en-CA"/>
              </w:rPr>
              <w:t>Wolpert</w:t>
            </w:r>
            <w:proofErr w:type="spellEnd"/>
            <w:r w:rsidRPr="0024501B">
              <w:rPr>
                <w:rFonts w:ascii="Arial" w:hAnsi="Arial" w:cs="Arial"/>
                <w:lang w:eastAsia="en-CA"/>
              </w:rPr>
              <w:t xml:space="preserve">, E.  (2005)    </w:t>
            </w:r>
            <w:r w:rsidRPr="0024501B">
              <w:rPr>
                <w:rFonts w:ascii="Arial" w:hAnsi="Arial" w:cs="Arial"/>
                <w:i/>
                <w:lang w:eastAsia="en-CA"/>
              </w:rPr>
              <w:t>Start Seeing Diversity:  The Basic Guide to an Anti-Bias Classroom.</w:t>
            </w:r>
            <w:r w:rsidRPr="0024501B">
              <w:rPr>
                <w:rFonts w:ascii="Arial" w:hAnsi="Arial" w:cs="Arial"/>
                <w:lang w:eastAsia="en-CA"/>
              </w:rPr>
              <w:t xml:space="preserve">  MN:  </w:t>
            </w:r>
            <w:proofErr w:type="spellStart"/>
            <w:r w:rsidRPr="0024501B">
              <w:rPr>
                <w:rFonts w:ascii="Arial" w:hAnsi="Arial" w:cs="Arial"/>
                <w:lang w:eastAsia="en-CA"/>
              </w:rPr>
              <w:t>Redleaf</w:t>
            </w:r>
            <w:proofErr w:type="spellEnd"/>
            <w:r w:rsidRPr="0024501B">
              <w:rPr>
                <w:rFonts w:ascii="Arial" w:hAnsi="Arial" w:cs="Arial"/>
                <w:lang w:eastAsia="en-CA"/>
              </w:rPr>
              <w:t xml:space="preserve"> Press.(will be used in other semesters)</w:t>
            </w:r>
          </w:p>
          <w:p w:rsidR="006077FA" w:rsidRDefault="006077FA" w:rsidP="006077FA">
            <w:pPr>
              <w:rPr>
                <w:rFonts w:ascii="Arial" w:hAnsi="Arial" w:cs="Arial"/>
                <w:bCs/>
                <w:szCs w:val="24"/>
                <w:lang w:val="en-GB"/>
              </w:rPr>
            </w:pPr>
          </w:p>
          <w:p w:rsidR="00AC1E73" w:rsidRPr="00AC1E73" w:rsidRDefault="006077FA" w:rsidP="00AC1E73">
            <w:pPr>
              <w:pStyle w:val="ListParagraph"/>
              <w:ind w:left="0"/>
              <w:rPr>
                <w:rFonts w:ascii="Arial" w:eastAsiaTheme="minorHAnsi" w:hAnsi="Arial" w:cs="Arial"/>
                <w:sz w:val="20"/>
                <w:lang w:val="en-CA" w:eastAsia="en-CA"/>
              </w:rPr>
            </w:pPr>
            <w:r w:rsidRPr="00315F92">
              <w:rPr>
                <w:rFonts w:ascii="Arial" w:hAnsi="Arial" w:cs="Arial"/>
                <w:b/>
                <w:szCs w:val="24"/>
              </w:rPr>
              <w:t>On-line Documents</w:t>
            </w:r>
            <w:r>
              <w:rPr>
                <w:rFonts w:ascii="Arial" w:hAnsi="Arial" w:cs="Arial"/>
                <w:b/>
                <w:szCs w:val="24"/>
              </w:rPr>
              <w:t xml:space="preserve"> </w:t>
            </w:r>
            <w:r w:rsidRPr="00245AC9">
              <w:rPr>
                <w:rFonts w:ascii="Arial" w:hAnsi="Arial" w:cs="Arial"/>
                <w:sz w:val="20"/>
                <w:lang w:eastAsia="en-CA"/>
              </w:rPr>
              <w:t xml:space="preserve">Only portions will be used. </w:t>
            </w:r>
            <w:r w:rsidR="00AC1E73" w:rsidRPr="00AC1E73">
              <w:rPr>
                <w:rFonts w:ascii="Arial" w:eastAsiaTheme="minorHAnsi" w:hAnsi="Arial" w:cs="Arial"/>
                <w:sz w:val="20"/>
                <w:lang w:val="en-CA" w:eastAsia="en-CA"/>
              </w:rPr>
              <w:t>These will be discussed in class and will be posted on LMS. Other on-line resources may be added to this list.</w:t>
            </w:r>
          </w:p>
          <w:p w:rsidR="006077FA" w:rsidRDefault="006077FA" w:rsidP="006077FA">
            <w:pPr>
              <w:rPr>
                <w:rFonts w:ascii="Arial" w:hAnsi="Arial" w:cs="Arial"/>
                <w:b/>
                <w:szCs w:val="24"/>
              </w:rPr>
            </w:pPr>
          </w:p>
          <w:p w:rsidR="001D4178" w:rsidRPr="001D4178" w:rsidRDefault="001D4178" w:rsidP="00310B6C">
            <w:pPr>
              <w:pStyle w:val="ListParagraph"/>
              <w:numPr>
                <w:ilvl w:val="0"/>
                <w:numId w:val="11"/>
              </w:numPr>
              <w:tabs>
                <w:tab w:val="left" w:pos="765"/>
              </w:tabs>
              <w:rPr>
                <w:rFonts w:ascii="Arial" w:hAnsi="Arial" w:cs="Arial"/>
                <w:color w:val="0000FF"/>
                <w:szCs w:val="24"/>
                <w:u w:val="single"/>
              </w:rPr>
            </w:pPr>
            <w:r w:rsidRPr="001D4178">
              <w:rPr>
                <w:rFonts w:ascii="Arial" w:hAnsi="Arial" w:cs="Arial"/>
                <w:bCs/>
                <w:szCs w:val="24"/>
              </w:rPr>
              <w:t xml:space="preserve">Best Start Expert Panel.  (2007). </w:t>
            </w:r>
            <w:r w:rsidRPr="001D4178">
              <w:rPr>
                <w:rFonts w:ascii="Arial" w:hAnsi="Arial" w:cs="Arial"/>
                <w:bCs/>
                <w:i/>
                <w:szCs w:val="24"/>
              </w:rPr>
              <w:t xml:space="preserve">Early Learning for </w:t>
            </w:r>
          </w:p>
          <w:p w:rsidR="001D4178" w:rsidRDefault="001D4178" w:rsidP="001D4178">
            <w:pPr>
              <w:tabs>
                <w:tab w:val="left" w:pos="1168"/>
              </w:tabs>
              <w:ind w:left="54" w:firstLine="405"/>
              <w:rPr>
                <w:rFonts w:ascii="Arial" w:hAnsi="Arial" w:cs="Arial"/>
                <w:bCs/>
                <w:i/>
                <w:szCs w:val="24"/>
              </w:rPr>
            </w:pPr>
            <w:r w:rsidRPr="00D23C61">
              <w:rPr>
                <w:rFonts w:ascii="Arial" w:hAnsi="Arial" w:cs="Arial"/>
                <w:bCs/>
                <w:szCs w:val="24"/>
              </w:rPr>
              <w:t xml:space="preserve">    </w:t>
            </w:r>
            <w:r w:rsidRPr="00D23C61">
              <w:rPr>
                <w:rFonts w:ascii="Arial" w:hAnsi="Arial" w:cs="Arial"/>
                <w:bCs/>
                <w:i/>
                <w:szCs w:val="24"/>
              </w:rPr>
              <w:t xml:space="preserve">Every Child </w:t>
            </w:r>
            <w:r w:rsidRPr="00D23C61">
              <w:rPr>
                <w:rFonts w:ascii="Arial" w:hAnsi="Arial" w:cs="Arial"/>
                <w:bCs/>
                <w:szCs w:val="24"/>
              </w:rPr>
              <w:t xml:space="preserve"> </w:t>
            </w:r>
            <w:r w:rsidRPr="00D23C61">
              <w:rPr>
                <w:rFonts w:ascii="Arial" w:hAnsi="Arial" w:cs="Arial"/>
                <w:bCs/>
                <w:i/>
                <w:szCs w:val="24"/>
              </w:rPr>
              <w:t xml:space="preserve">Today: A Framework for Ontario early childhood </w:t>
            </w:r>
            <w:r>
              <w:rPr>
                <w:rFonts w:ascii="Arial" w:hAnsi="Arial" w:cs="Arial"/>
                <w:bCs/>
                <w:i/>
                <w:szCs w:val="24"/>
              </w:rPr>
              <w:t xml:space="preserve"> </w:t>
            </w:r>
          </w:p>
          <w:p w:rsidR="001D4178" w:rsidRPr="00D23C61" w:rsidRDefault="001D4178" w:rsidP="001D4178">
            <w:pPr>
              <w:tabs>
                <w:tab w:val="left" w:pos="1168"/>
              </w:tabs>
              <w:ind w:left="54" w:firstLine="405"/>
              <w:rPr>
                <w:rStyle w:val="Hyperlink"/>
                <w:rFonts w:ascii="Arial" w:hAnsi="Arial" w:cs="Arial"/>
                <w:szCs w:val="24"/>
              </w:rPr>
            </w:pPr>
            <w:r>
              <w:rPr>
                <w:rFonts w:ascii="Arial" w:hAnsi="Arial" w:cs="Arial"/>
                <w:bCs/>
                <w:i/>
                <w:szCs w:val="24"/>
              </w:rPr>
              <w:t xml:space="preserve">    </w:t>
            </w:r>
            <w:proofErr w:type="gramStart"/>
            <w:r w:rsidRPr="00D23C61">
              <w:rPr>
                <w:rFonts w:ascii="Arial" w:hAnsi="Arial" w:cs="Arial"/>
                <w:bCs/>
                <w:i/>
                <w:szCs w:val="24"/>
              </w:rPr>
              <w:t>settings</w:t>
            </w:r>
            <w:proofErr w:type="gramEnd"/>
            <w:r w:rsidRPr="00D23C61">
              <w:rPr>
                <w:rFonts w:ascii="Arial" w:hAnsi="Arial" w:cs="Arial"/>
                <w:bCs/>
                <w:szCs w:val="24"/>
              </w:rPr>
              <w:t>.</w:t>
            </w:r>
            <w:r w:rsidRPr="00D23C61">
              <w:rPr>
                <w:rFonts w:ascii="Arial" w:hAnsi="Arial" w:cs="Arial"/>
                <w:szCs w:val="24"/>
              </w:rPr>
              <w:t xml:space="preserve"> Available online: </w:t>
            </w:r>
            <w:r w:rsidRPr="00D23C61">
              <w:rPr>
                <w:rFonts w:ascii="Arial" w:hAnsi="Arial" w:cs="Arial"/>
                <w:bCs/>
                <w:i/>
                <w:szCs w:val="24"/>
              </w:rPr>
              <w:t xml:space="preserve"> </w:t>
            </w:r>
            <w:hyperlink r:id="rId11" w:history="1">
              <w:r w:rsidRPr="00D23C61">
                <w:rPr>
                  <w:rStyle w:val="Hyperlink"/>
                  <w:rFonts w:ascii="Arial" w:hAnsi="Arial" w:cs="Arial"/>
                  <w:szCs w:val="24"/>
                </w:rPr>
                <w:t>http://www.edu.gov.on.ca/childcare/oelf/</w:t>
              </w:r>
            </w:hyperlink>
          </w:p>
          <w:p w:rsidR="001D4178" w:rsidRPr="00D23C61" w:rsidRDefault="001D4178" w:rsidP="001D4178">
            <w:pPr>
              <w:tabs>
                <w:tab w:val="left" w:pos="1168"/>
              </w:tabs>
              <w:ind w:left="54" w:firstLine="405"/>
              <w:rPr>
                <w:rStyle w:val="Hyperlink"/>
                <w:rFonts w:ascii="Arial" w:hAnsi="Arial" w:cs="Arial"/>
                <w:color w:val="auto"/>
                <w:szCs w:val="24"/>
                <w:u w:val="none"/>
              </w:rPr>
            </w:pPr>
            <w:r w:rsidRPr="00D23C61">
              <w:rPr>
                <w:rStyle w:val="Hyperlink"/>
                <w:rFonts w:ascii="Arial" w:hAnsi="Arial" w:cs="Arial"/>
                <w:color w:val="auto"/>
                <w:szCs w:val="24"/>
                <w:u w:val="none"/>
              </w:rPr>
              <w:t xml:space="preserve">    Or </w:t>
            </w:r>
          </w:p>
          <w:p w:rsidR="001D4178" w:rsidRDefault="001D4178" w:rsidP="001D4178">
            <w:pPr>
              <w:tabs>
                <w:tab w:val="left" w:pos="1168"/>
              </w:tabs>
              <w:ind w:left="54" w:firstLine="405"/>
              <w:rPr>
                <w:rFonts w:ascii="Arial" w:hAnsi="Arial" w:cs="Arial"/>
                <w:szCs w:val="24"/>
              </w:rPr>
            </w:pPr>
            <w:r>
              <w:rPr>
                <w:rFonts w:ascii="Arial" w:hAnsi="Arial" w:cs="Arial"/>
                <w:szCs w:val="24"/>
              </w:rPr>
              <w:t xml:space="preserve">    </w:t>
            </w:r>
            <w:r w:rsidRPr="00D23C61">
              <w:rPr>
                <w:rFonts w:ascii="Arial" w:hAnsi="Arial" w:cs="Arial"/>
                <w:szCs w:val="24"/>
              </w:rPr>
              <w:t xml:space="preserve">Ontario Ministry of Education. (2014). </w:t>
            </w:r>
            <w:r w:rsidRPr="00D23C61">
              <w:rPr>
                <w:rFonts w:ascii="Arial" w:hAnsi="Arial" w:cs="Arial"/>
                <w:i/>
                <w:szCs w:val="24"/>
              </w:rPr>
              <w:t>Excerpts from ‘ELECT’.</w:t>
            </w:r>
            <w:r w:rsidRPr="00D23C61">
              <w:rPr>
                <w:rFonts w:ascii="Arial" w:hAnsi="Arial" w:cs="Arial"/>
                <w:szCs w:val="24"/>
              </w:rPr>
              <w:t xml:space="preserve"> </w:t>
            </w:r>
            <w:r>
              <w:rPr>
                <w:rFonts w:ascii="Arial" w:hAnsi="Arial" w:cs="Arial"/>
                <w:szCs w:val="24"/>
              </w:rPr>
              <w:t xml:space="preserve">   </w:t>
            </w:r>
          </w:p>
          <w:p w:rsidR="001D4178" w:rsidRDefault="001D4178" w:rsidP="001D4178">
            <w:pPr>
              <w:tabs>
                <w:tab w:val="left" w:pos="1168"/>
              </w:tabs>
              <w:ind w:left="54" w:firstLine="405"/>
              <w:rPr>
                <w:rFonts w:ascii="Arial" w:hAnsi="Arial" w:cs="Arial"/>
                <w:szCs w:val="24"/>
              </w:rPr>
            </w:pPr>
            <w:r>
              <w:rPr>
                <w:rFonts w:ascii="Arial" w:hAnsi="Arial" w:cs="Arial"/>
                <w:szCs w:val="24"/>
              </w:rPr>
              <w:t xml:space="preserve">    </w:t>
            </w:r>
            <w:r w:rsidRPr="00D23C61">
              <w:rPr>
                <w:rFonts w:ascii="Arial" w:hAnsi="Arial" w:cs="Arial"/>
                <w:szCs w:val="24"/>
              </w:rPr>
              <w:t xml:space="preserve">Available on-line:  </w:t>
            </w:r>
            <w:r>
              <w:rPr>
                <w:rFonts w:ascii="Arial" w:hAnsi="Arial" w:cs="Arial"/>
                <w:szCs w:val="24"/>
              </w:rPr>
              <w:t xml:space="preserve">    </w:t>
            </w:r>
          </w:p>
          <w:p w:rsidR="001D4178" w:rsidRDefault="001D4178" w:rsidP="001D4178">
            <w:pPr>
              <w:tabs>
                <w:tab w:val="left" w:pos="1168"/>
              </w:tabs>
              <w:ind w:left="54" w:firstLine="405"/>
              <w:rPr>
                <w:rFonts w:ascii="Arial" w:hAnsi="Arial" w:cs="Arial"/>
                <w:szCs w:val="24"/>
              </w:rPr>
            </w:pPr>
            <w:r>
              <w:rPr>
                <w:rFonts w:ascii="Arial" w:hAnsi="Arial" w:cs="Arial"/>
                <w:szCs w:val="24"/>
              </w:rPr>
              <w:t xml:space="preserve">    </w:t>
            </w:r>
            <w:hyperlink r:id="rId12" w:history="1">
              <w:r w:rsidRPr="00A60B30">
                <w:rPr>
                  <w:rStyle w:val="Hyperlink"/>
                  <w:rFonts w:ascii="Arial" w:hAnsi="Arial" w:cs="Arial"/>
                  <w:szCs w:val="24"/>
                </w:rPr>
                <w:t>http://www.edu.gov.on.ca/childcare/ExcerptsFromELECT.pdf</w:t>
              </w:r>
            </w:hyperlink>
          </w:p>
          <w:p w:rsidR="001D4178" w:rsidRPr="00D23C61" w:rsidRDefault="001D4178" w:rsidP="001D4178">
            <w:pPr>
              <w:tabs>
                <w:tab w:val="left" w:pos="1168"/>
              </w:tabs>
              <w:ind w:left="54" w:firstLine="405"/>
              <w:rPr>
                <w:rFonts w:ascii="Arial" w:hAnsi="Arial" w:cs="Arial"/>
                <w:szCs w:val="24"/>
              </w:rPr>
            </w:pPr>
          </w:p>
          <w:p w:rsidR="006077FA" w:rsidRPr="001D4178" w:rsidRDefault="006077FA" w:rsidP="00310B6C">
            <w:pPr>
              <w:pStyle w:val="ListParagraph"/>
              <w:numPr>
                <w:ilvl w:val="0"/>
                <w:numId w:val="11"/>
              </w:numPr>
              <w:rPr>
                <w:rStyle w:val="Hyperlink"/>
                <w:rFonts w:ascii="Arial" w:hAnsi="Arial" w:cs="Arial"/>
                <w:color w:val="auto"/>
                <w:szCs w:val="24"/>
                <w:u w:val="none"/>
                <w:lang w:val="en-GB"/>
              </w:rPr>
            </w:pPr>
            <w:r w:rsidRPr="00851C1F">
              <w:rPr>
                <w:rFonts w:ascii="Arial" w:hAnsi="Arial" w:cs="Arial"/>
                <w:szCs w:val="24"/>
                <w:lang w:val="en-GB"/>
              </w:rPr>
              <w:t>College of Early Childhood Educators (2011</w:t>
            </w:r>
            <w:proofErr w:type="gramStart"/>
            <w:r w:rsidRPr="00851C1F">
              <w:rPr>
                <w:rFonts w:ascii="Arial" w:hAnsi="Arial" w:cs="Arial"/>
                <w:szCs w:val="24"/>
                <w:lang w:val="en-GB"/>
              </w:rPr>
              <w:t xml:space="preserve">)  </w:t>
            </w:r>
            <w:r w:rsidRPr="00F87B40">
              <w:rPr>
                <w:rFonts w:ascii="Arial" w:hAnsi="Arial" w:cs="Arial"/>
                <w:i/>
                <w:szCs w:val="24"/>
                <w:lang w:val="en-GB"/>
              </w:rPr>
              <w:t>The</w:t>
            </w:r>
            <w:proofErr w:type="gramEnd"/>
            <w:r w:rsidRPr="00F87B40">
              <w:rPr>
                <w:rFonts w:ascii="Arial" w:hAnsi="Arial" w:cs="Arial"/>
                <w:i/>
                <w:szCs w:val="24"/>
                <w:lang w:val="en-GB"/>
              </w:rPr>
              <w:t xml:space="preserve"> Code of Ethics and the Standards of Practice</w:t>
            </w:r>
            <w:r w:rsidRPr="00F87B40">
              <w:rPr>
                <w:rFonts w:ascii="Arial" w:hAnsi="Arial" w:cs="Arial"/>
                <w:szCs w:val="24"/>
                <w:lang w:val="en-GB"/>
              </w:rPr>
              <w:t xml:space="preserve">. </w:t>
            </w:r>
            <w:r w:rsidR="005E04FF">
              <w:rPr>
                <w:rFonts w:ascii="Arial" w:hAnsi="Arial" w:cs="Arial"/>
                <w:szCs w:val="24"/>
                <w:lang w:val="en-CA" w:eastAsia="en-CA"/>
              </w:rPr>
              <w:t>Available on-line:</w:t>
            </w:r>
            <w:r w:rsidRPr="00F87B40">
              <w:rPr>
                <w:rFonts w:ascii="Arial" w:hAnsi="Arial" w:cs="Arial"/>
                <w:szCs w:val="24"/>
                <w:lang w:val="en-CA" w:eastAsia="en-CA"/>
              </w:rPr>
              <w:t xml:space="preserve"> </w:t>
            </w:r>
            <w:hyperlink r:id="rId13" w:history="1">
              <w:r w:rsidRPr="00F87B40">
                <w:rPr>
                  <w:rStyle w:val="Hyperlink"/>
                  <w:rFonts w:ascii="Arial" w:hAnsi="Arial" w:cs="Arial"/>
                  <w:szCs w:val="24"/>
                  <w:lang w:val="en-CA" w:eastAsia="en-CA"/>
                </w:rPr>
                <w:t>http://collegeofece.on.ca</w:t>
              </w:r>
            </w:hyperlink>
          </w:p>
          <w:p w:rsidR="001D4178" w:rsidRPr="00904E2A" w:rsidRDefault="001D4178" w:rsidP="001D4178">
            <w:pPr>
              <w:pStyle w:val="ListParagraph"/>
              <w:rPr>
                <w:rStyle w:val="Hyperlink"/>
                <w:rFonts w:ascii="Arial" w:hAnsi="Arial" w:cs="Arial"/>
                <w:color w:val="auto"/>
                <w:szCs w:val="24"/>
                <w:u w:val="none"/>
                <w:lang w:val="en-GB"/>
              </w:rPr>
            </w:pPr>
          </w:p>
          <w:p w:rsidR="009B2C93" w:rsidRDefault="00904E2A" w:rsidP="00310B6C">
            <w:pPr>
              <w:pStyle w:val="Bibliography"/>
              <w:numPr>
                <w:ilvl w:val="0"/>
                <w:numId w:val="11"/>
              </w:numPr>
              <w:rPr>
                <w:rFonts w:ascii="Arial" w:hAnsi="Arial" w:cs="Arial"/>
                <w:i/>
                <w:iCs/>
              </w:rPr>
            </w:pPr>
            <w:r w:rsidRPr="00A477E2">
              <w:rPr>
                <w:rFonts w:ascii="Arial" w:hAnsi="Arial" w:cs="Arial"/>
              </w:rPr>
              <w:t xml:space="preserve">Ontario Ministry of Education. (2015). </w:t>
            </w:r>
            <w:r w:rsidRPr="00A477E2">
              <w:rPr>
                <w:rFonts w:ascii="Arial" w:hAnsi="Arial" w:cs="Arial"/>
                <w:i/>
                <w:iCs/>
              </w:rPr>
              <w:t xml:space="preserve">Ontario Regulation 137/15 </w:t>
            </w:r>
            <w:r w:rsidR="009B2C93">
              <w:rPr>
                <w:rFonts w:ascii="Arial" w:hAnsi="Arial" w:cs="Arial"/>
                <w:i/>
                <w:iCs/>
              </w:rPr>
              <w:t xml:space="preserve">  </w:t>
            </w:r>
          </w:p>
          <w:p w:rsidR="00904E2A" w:rsidRDefault="00904E2A" w:rsidP="001D4178">
            <w:pPr>
              <w:pStyle w:val="Bibliography"/>
              <w:ind w:left="720"/>
              <w:rPr>
                <w:rStyle w:val="Hyperlink"/>
                <w:rFonts w:ascii="Arial" w:hAnsi="Arial" w:cs="Arial"/>
              </w:rPr>
            </w:pPr>
            <w:r w:rsidRPr="00A477E2">
              <w:rPr>
                <w:rFonts w:ascii="Arial" w:hAnsi="Arial" w:cs="Arial"/>
                <w:i/>
                <w:iCs/>
              </w:rPr>
              <w:t>Child Care and Early Years Act, 2014.</w:t>
            </w:r>
            <w:r w:rsidRPr="00A477E2">
              <w:rPr>
                <w:rFonts w:ascii="Arial" w:hAnsi="Arial" w:cs="Arial"/>
              </w:rPr>
              <w:t xml:space="preserve"> </w:t>
            </w:r>
            <w:r w:rsidR="008E10DB">
              <w:rPr>
                <w:rFonts w:ascii="Arial" w:hAnsi="Arial" w:cs="Arial"/>
              </w:rPr>
              <w:t>Available on-line</w:t>
            </w:r>
            <w:r w:rsidRPr="00A477E2">
              <w:rPr>
                <w:rFonts w:ascii="Arial" w:hAnsi="Arial" w:cs="Arial"/>
              </w:rPr>
              <w:t xml:space="preserve">: </w:t>
            </w:r>
            <w:hyperlink r:id="rId14" w:anchor="top" w:history="1">
              <w:r w:rsidRPr="00A477E2">
                <w:rPr>
                  <w:rStyle w:val="Hyperlink"/>
                  <w:rFonts w:ascii="Arial" w:hAnsi="Arial" w:cs="Arial"/>
                </w:rPr>
                <w:t>http://www.ontario.ca/laws/regulation/r15137#top</w:t>
              </w:r>
            </w:hyperlink>
          </w:p>
          <w:p w:rsidR="00904E2A" w:rsidRPr="00904E2A" w:rsidRDefault="00904E2A" w:rsidP="00904E2A"/>
          <w:p w:rsidR="001D4178" w:rsidRPr="00D23C61" w:rsidRDefault="001D4178" w:rsidP="00310B6C">
            <w:pPr>
              <w:pStyle w:val="ListParagraph"/>
              <w:numPr>
                <w:ilvl w:val="0"/>
                <w:numId w:val="12"/>
              </w:numPr>
              <w:tabs>
                <w:tab w:val="left" w:pos="765"/>
                <w:tab w:val="left" w:pos="1276"/>
              </w:tabs>
              <w:ind w:left="360" w:firstLine="45"/>
              <w:rPr>
                <w:rFonts w:ascii="Arial" w:hAnsi="Arial" w:cs="Arial"/>
                <w:szCs w:val="24"/>
                <w:lang w:val="en-GB"/>
              </w:rPr>
            </w:pPr>
            <w:r w:rsidRPr="00D23C61">
              <w:rPr>
                <w:rFonts w:ascii="Arial" w:hAnsi="Arial" w:cs="Arial"/>
                <w:szCs w:val="24"/>
                <w:lang w:val="en-CA" w:eastAsia="en-CA"/>
              </w:rPr>
              <w:t xml:space="preserve">Ontario Ministry of Education. (2014). </w:t>
            </w:r>
            <w:r w:rsidRPr="00D23C61">
              <w:rPr>
                <w:rFonts w:ascii="Arial" w:hAnsi="Arial" w:cs="Arial"/>
                <w:i/>
                <w:szCs w:val="24"/>
                <w:lang w:val="en-CA" w:eastAsia="en-CA"/>
              </w:rPr>
              <w:t xml:space="preserve">How Does Learning Happen?  </w:t>
            </w:r>
          </w:p>
          <w:p w:rsidR="001D4178" w:rsidRDefault="001D4178" w:rsidP="001D4178">
            <w:pPr>
              <w:pStyle w:val="ListParagraph"/>
              <w:tabs>
                <w:tab w:val="left" w:pos="765"/>
                <w:tab w:val="left" w:pos="1276"/>
              </w:tabs>
              <w:ind w:left="360" w:firstLine="45"/>
              <w:rPr>
                <w:rFonts w:ascii="Arial" w:hAnsi="Arial" w:cs="Arial"/>
              </w:rPr>
            </w:pPr>
            <w:r w:rsidRPr="00D23C61">
              <w:rPr>
                <w:rFonts w:ascii="Arial" w:hAnsi="Arial" w:cs="Arial"/>
                <w:i/>
                <w:szCs w:val="24"/>
                <w:lang w:val="en-CA" w:eastAsia="en-CA"/>
              </w:rPr>
              <w:t xml:space="preserve"> </w:t>
            </w:r>
            <w:r>
              <w:rPr>
                <w:rFonts w:ascii="Arial" w:hAnsi="Arial" w:cs="Arial"/>
                <w:i/>
                <w:szCs w:val="24"/>
                <w:lang w:val="en-CA" w:eastAsia="en-CA"/>
              </w:rPr>
              <w:t xml:space="preserve">    </w:t>
            </w:r>
            <w:r w:rsidRPr="00D23C61">
              <w:rPr>
                <w:rFonts w:ascii="Arial" w:hAnsi="Arial" w:cs="Arial"/>
                <w:i/>
                <w:szCs w:val="24"/>
                <w:lang w:val="en-CA" w:eastAsia="en-CA"/>
              </w:rPr>
              <w:t>Ontario’s Pedagogy for the Early Years</w:t>
            </w:r>
            <w:r w:rsidRPr="00D23C61">
              <w:rPr>
                <w:rFonts w:ascii="Arial" w:hAnsi="Arial" w:cs="Arial"/>
                <w:szCs w:val="24"/>
                <w:lang w:val="en-CA" w:eastAsia="en-CA"/>
              </w:rPr>
              <w:t xml:space="preserve">. </w:t>
            </w:r>
            <w:r w:rsidRPr="00D23C61">
              <w:rPr>
                <w:rFonts w:ascii="Arial" w:hAnsi="Arial" w:cs="Arial"/>
              </w:rPr>
              <w:t xml:space="preserve">Available online: </w:t>
            </w:r>
            <w:r>
              <w:rPr>
                <w:rFonts w:ascii="Arial" w:hAnsi="Arial" w:cs="Arial"/>
              </w:rPr>
              <w:t xml:space="preserve">   </w:t>
            </w:r>
          </w:p>
          <w:p w:rsidR="001D4178" w:rsidRPr="00D23C61" w:rsidRDefault="001D4178" w:rsidP="001D4178">
            <w:pPr>
              <w:pStyle w:val="ListParagraph"/>
              <w:tabs>
                <w:tab w:val="left" w:pos="765"/>
                <w:tab w:val="left" w:pos="1276"/>
              </w:tabs>
              <w:ind w:left="360" w:firstLine="45"/>
              <w:rPr>
                <w:rFonts w:ascii="Arial" w:hAnsi="Arial" w:cs="Arial"/>
                <w:szCs w:val="24"/>
                <w:lang w:val="en-GB"/>
              </w:rPr>
            </w:pPr>
            <w:r>
              <w:rPr>
                <w:rFonts w:ascii="Arial" w:hAnsi="Arial" w:cs="Arial"/>
                <w:i/>
                <w:szCs w:val="24"/>
                <w:lang w:val="en-CA" w:eastAsia="en-CA"/>
              </w:rPr>
              <w:t xml:space="preserve">     </w:t>
            </w:r>
            <w:hyperlink r:id="rId15" w:history="1">
              <w:r w:rsidRPr="00D23C61">
                <w:rPr>
                  <w:rStyle w:val="Hyperlink"/>
                  <w:rFonts w:ascii="Arial" w:hAnsi="Arial" w:cs="Arial"/>
                  <w:szCs w:val="24"/>
                  <w:lang w:val="en-CA" w:eastAsia="en-CA"/>
                </w:rPr>
                <w:t>http://www.ontario.ca/edu</w:t>
              </w:r>
            </w:hyperlink>
          </w:p>
          <w:p w:rsidR="006077FA" w:rsidRPr="00F36DBB" w:rsidRDefault="006077FA" w:rsidP="001D4178">
            <w:pPr>
              <w:pStyle w:val="ListParagraph"/>
              <w:rPr>
                <w:rFonts w:ascii="Arial" w:hAnsi="Arial" w:cs="Arial"/>
                <w:b/>
              </w:rPr>
            </w:pPr>
          </w:p>
        </w:tc>
      </w:tr>
      <w:tr w:rsidR="00825E0A" w:rsidRPr="00F36DBB" w:rsidTr="00D62EBE">
        <w:trPr>
          <w:cantSplit/>
          <w:trHeight w:val="4831"/>
        </w:trPr>
        <w:tc>
          <w:tcPr>
            <w:tcW w:w="675" w:type="dxa"/>
          </w:tcPr>
          <w:p w:rsidR="00825E0A" w:rsidRPr="00F36DBB" w:rsidRDefault="007E7CA8" w:rsidP="00825E0A">
            <w:pPr>
              <w:rPr>
                <w:rFonts w:ascii="Arial" w:hAnsi="Arial" w:cs="Arial"/>
                <w:b/>
              </w:rPr>
            </w:pPr>
            <w:r>
              <w:rPr>
                <w:rFonts w:cs="Arial"/>
                <w:b/>
                <w:noProof/>
                <w:lang w:val="en-CA" w:eastAsia="en-CA"/>
              </w:rPr>
              <w:lastRenderedPageBreak/>
              <mc:AlternateContent>
                <mc:Choice Requires="wps">
                  <w:drawing>
                    <wp:anchor distT="0" distB="0" distL="114300" distR="114300" simplePos="0" relativeHeight="251658240" behindDoc="0" locked="0" layoutInCell="1" allowOverlap="1" wp14:anchorId="4AB3814C" wp14:editId="63740BC3">
                      <wp:simplePos x="0" y="0"/>
                      <wp:positionH relativeFrom="column">
                        <wp:posOffset>-3810</wp:posOffset>
                      </wp:positionH>
                      <wp:positionV relativeFrom="paragraph">
                        <wp:posOffset>7291705</wp:posOffset>
                      </wp:positionV>
                      <wp:extent cx="5583555" cy="1733550"/>
                      <wp:effectExtent l="0" t="0" r="1714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3555" cy="1733550"/>
                              </a:xfrm>
                              <a:prstGeom prst="rect">
                                <a:avLst/>
                              </a:prstGeom>
                              <a:solidFill>
                                <a:srgbClr val="FFFFFF"/>
                              </a:solidFill>
                              <a:ln w="9525">
                                <a:solidFill>
                                  <a:srgbClr val="000000"/>
                                </a:solidFill>
                                <a:miter lim="800000"/>
                                <a:headEnd/>
                                <a:tailEnd/>
                              </a:ln>
                            </wps:spPr>
                            <wps:txbx>
                              <w:txbxContent>
                                <w:p w:rsidR="00FF0E98" w:rsidRPr="00BA200D" w:rsidRDefault="00FF0E98" w:rsidP="001410AA">
                                  <w:pPr>
                                    <w:jc w:val="center"/>
                                    <w:rPr>
                                      <w:rFonts w:ascii="Arial" w:hAnsi="Arial" w:cs="Arial"/>
                                      <w:b/>
                                    </w:rPr>
                                  </w:pPr>
                                  <w:r w:rsidRPr="00BA200D">
                                    <w:rPr>
                                      <w:rFonts w:ascii="Arial" w:hAnsi="Arial" w:cs="Arial"/>
                                      <w:b/>
                                    </w:rPr>
                                    <w:t>PLEASE NOTE</w:t>
                                  </w:r>
                                </w:p>
                                <w:p w:rsidR="00FF0E98" w:rsidRPr="007E7CA8" w:rsidRDefault="00FF0E98" w:rsidP="001410AA">
                                  <w:pPr>
                                    <w:jc w:val="center"/>
                                    <w:rPr>
                                      <w:rFonts w:ascii="Arial" w:hAnsi="Arial" w:cs="Arial"/>
                                      <w:sz w:val="22"/>
                                      <w:szCs w:val="22"/>
                                    </w:rPr>
                                  </w:pPr>
                                  <w:r w:rsidRPr="007E7CA8">
                                    <w:rPr>
                                      <w:rFonts w:ascii="Arial" w:hAnsi="Arial" w:cs="Arial"/>
                                      <w:sz w:val="22"/>
                                      <w:szCs w:val="22"/>
                                    </w:rPr>
                                    <w:t>Regarding Student Progression through the three Co-Requisite Core ECE courses</w:t>
                                  </w:r>
                                </w:p>
                                <w:p w:rsidR="00FF0E98" w:rsidRPr="007E7CA8" w:rsidRDefault="00FF0E98" w:rsidP="001410AA">
                                  <w:pPr>
                                    <w:jc w:val="center"/>
                                    <w:rPr>
                                      <w:rFonts w:ascii="Arial" w:hAnsi="Arial" w:cs="Arial"/>
                                      <w:b/>
                                      <w:i/>
                                      <w:sz w:val="22"/>
                                      <w:szCs w:val="22"/>
                                    </w:rPr>
                                  </w:pPr>
                                  <w:r w:rsidRPr="007E7CA8">
                                    <w:rPr>
                                      <w:rFonts w:ascii="Arial" w:hAnsi="Arial" w:cs="Arial"/>
                                      <w:b/>
                                      <w:i/>
                                      <w:sz w:val="22"/>
                                      <w:szCs w:val="22"/>
                                    </w:rPr>
                                    <w:t>Teaching Methods IV, Seminar IV, Field Practice IV</w:t>
                                  </w:r>
                                </w:p>
                                <w:p w:rsidR="00FF0E98" w:rsidRPr="007E7CA8" w:rsidRDefault="00FF0E98" w:rsidP="001410AA">
                                  <w:pPr>
                                    <w:jc w:val="center"/>
                                    <w:rPr>
                                      <w:rFonts w:ascii="Arial" w:hAnsi="Arial" w:cs="Arial"/>
                                      <w:b/>
                                      <w:i/>
                                      <w:sz w:val="22"/>
                                      <w:szCs w:val="22"/>
                                    </w:rPr>
                                  </w:pPr>
                                </w:p>
                                <w:p w:rsidR="00FF0E98" w:rsidRPr="00A86449" w:rsidRDefault="00FF0E98" w:rsidP="00310B6C">
                                  <w:pPr>
                                    <w:pStyle w:val="EnvelopeReturn"/>
                                    <w:numPr>
                                      <w:ilvl w:val="0"/>
                                      <w:numId w:val="7"/>
                                    </w:numPr>
                                    <w:rPr>
                                      <w:rFonts w:cs="Arial"/>
                                      <w:sz w:val="22"/>
                                      <w:szCs w:val="22"/>
                                    </w:rPr>
                                  </w:pPr>
                                  <w:r w:rsidRPr="00A86449">
                                    <w:rPr>
                                      <w:rFonts w:cs="Arial"/>
                                      <w:sz w:val="22"/>
                                      <w:szCs w:val="22"/>
                                    </w:rPr>
                                    <w:t xml:space="preserve">Students must receive a minimum of a </w:t>
                                  </w:r>
                                  <w:r w:rsidRPr="00A86449">
                                    <w:rPr>
                                      <w:rFonts w:cs="Arial"/>
                                      <w:b/>
                                      <w:sz w:val="22"/>
                                      <w:szCs w:val="22"/>
                                    </w:rPr>
                                    <w:t>“C” (2.0 G.P.A.)</w:t>
                                  </w:r>
                                  <w:r w:rsidRPr="00A86449">
                                    <w:rPr>
                                      <w:rFonts w:cs="Arial"/>
                                      <w:sz w:val="22"/>
                                      <w:szCs w:val="22"/>
                                    </w:rPr>
                                    <w:t xml:space="preserve"> in each semester’s </w:t>
                                  </w:r>
                                  <w:r w:rsidRPr="00A86449">
                                    <w:rPr>
                                      <w:rFonts w:cs="Arial"/>
                                      <w:b/>
                                      <w:i/>
                                      <w:sz w:val="22"/>
                                      <w:szCs w:val="22"/>
                                    </w:rPr>
                                    <w:t>Teaching Methods, and  Seminar,</w:t>
                                  </w:r>
                                  <w:r w:rsidRPr="00A86449">
                                    <w:rPr>
                                      <w:rFonts w:cs="Arial"/>
                                      <w:sz w:val="22"/>
                                      <w:szCs w:val="22"/>
                                    </w:rPr>
                                    <w:t xml:space="preserve"> courses</w:t>
                                  </w:r>
                                  <w:r w:rsidRPr="00A86449">
                                    <w:rPr>
                                      <w:rFonts w:cs="Arial"/>
                                      <w:b/>
                                      <w:i/>
                                      <w:sz w:val="22"/>
                                      <w:szCs w:val="22"/>
                                    </w:rPr>
                                    <w:t xml:space="preserve"> and  receive an “S” Satisfactory in their Field Practice</w:t>
                                  </w:r>
                                  <w:r w:rsidRPr="00A86449">
                                    <w:rPr>
                                      <w:rFonts w:cs="Arial"/>
                                      <w:sz w:val="22"/>
                                      <w:szCs w:val="22"/>
                                    </w:rPr>
                                    <w:t xml:space="preserve">, </w:t>
                                  </w:r>
                                  <w:r w:rsidRPr="00A86449">
                                    <w:rPr>
                                      <w:rFonts w:cs="Arial"/>
                                      <w:sz w:val="22"/>
                                      <w:szCs w:val="22"/>
                                      <w:u w:val="single"/>
                                    </w:rPr>
                                    <w:t>within the same semester,</w:t>
                                  </w:r>
                                  <w:r w:rsidRPr="00A86449">
                                    <w:rPr>
                                      <w:rFonts w:cs="Arial"/>
                                      <w:sz w:val="22"/>
                                      <w:szCs w:val="22"/>
                                    </w:rPr>
                                    <w:t xml:space="preserve"> in order to proceed to the next semester’s co-requisite courses. </w:t>
                                  </w:r>
                                </w:p>
                                <w:p w:rsidR="00FF0E98" w:rsidRPr="007E7CA8" w:rsidRDefault="00FF0E98" w:rsidP="00310B6C">
                                  <w:pPr>
                                    <w:pStyle w:val="EnvelopeReturn"/>
                                    <w:numPr>
                                      <w:ilvl w:val="0"/>
                                      <w:numId w:val="7"/>
                                    </w:numPr>
                                    <w:rPr>
                                      <w:rFonts w:cs="Arial"/>
                                      <w:sz w:val="22"/>
                                      <w:szCs w:val="22"/>
                                    </w:rPr>
                                  </w:pPr>
                                  <w:r w:rsidRPr="007E7CA8">
                                    <w:rPr>
                                      <w:rFonts w:cs="Arial"/>
                                      <w:sz w:val="22"/>
                                      <w:szCs w:val="22"/>
                                    </w:rPr>
                                    <w:t xml:space="preserve">In addition, </w:t>
                                  </w:r>
                                  <w:r w:rsidRPr="007E7CA8">
                                    <w:rPr>
                                      <w:rFonts w:cs="Arial"/>
                                      <w:b/>
                                      <w:sz w:val="22"/>
                                      <w:szCs w:val="22"/>
                                    </w:rPr>
                                    <w:t>a minimum of an overall 2.0 Grade Point Average per semester</w:t>
                                  </w:r>
                                  <w:r w:rsidRPr="007E7CA8">
                                    <w:rPr>
                                      <w:rFonts w:cs="Arial"/>
                                      <w:sz w:val="22"/>
                                      <w:szCs w:val="22"/>
                                    </w:rPr>
                                    <w:t xml:space="preserve"> must be maintained to continue in the placement sequence</w:t>
                                  </w:r>
                                  <w:r w:rsidR="007E7CA8">
                                    <w:rPr>
                                      <w:rFonts w:cs="Arial"/>
                                      <w:sz w:val="22"/>
                                      <w:szCs w:val="22"/>
                                    </w:rPr>
                                    <w:t>.</w:t>
                                  </w:r>
                                </w:p>
                                <w:p w:rsidR="00FF0E98" w:rsidRPr="007E7CA8" w:rsidRDefault="00FF0E98" w:rsidP="0006192F">
                                  <w:pPr>
                                    <w:jc w:val="cente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pt;margin-top:574.15pt;width:439.65pt;height:1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">
                      <v:textbox>
                        <w:txbxContent>
                          <w:p w:rsidR="00FF0E98" w:rsidRPr="00BA200D" w:rsidRDefault="00FF0E98" w:rsidP="001410AA">
                            <w:pPr>
                              <w:jc w:val="center"/>
                              <w:rPr>
                                <w:rFonts w:ascii="Arial" w:hAnsi="Arial" w:cs="Arial"/>
                                <w:b/>
                              </w:rPr>
                            </w:pPr>
                            <w:r w:rsidRPr="00BA200D">
                              <w:rPr>
                                <w:rFonts w:ascii="Arial" w:hAnsi="Arial" w:cs="Arial"/>
                                <w:b/>
                              </w:rPr>
                              <w:t>PLEASE NOTE</w:t>
                            </w:r>
                          </w:p>
                          <w:p w:rsidR="00FF0E98" w:rsidRPr="007E7CA8" w:rsidRDefault="00FF0E98" w:rsidP="001410AA">
                            <w:pPr>
                              <w:jc w:val="center"/>
                              <w:rPr>
                                <w:rFonts w:ascii="Arial" w:hAnsi="Arial" w:cs="Arial"/>
                                <w:sz w:val="22"/>
                                <w:szCs w:val="22"/>
                              </w:rPr>
                            </w:pPr>
                            <w:r w:rsidRPr="007E7CA8">
                              <w:rPr>
                                <w:rFonts w:ascii="Arial" w:hAnsi="Arial" w:cs="Arial"/>
                                <w:sz w:val="22"/>
                                <w:szCs w:val="22"/>
                              </w:rPr>
                              <w:t>Regarding Student Progression through the three Co-Requisite Core ECE courses</w:t>
                            </w:r>
                          </w:p>
                          <w:p w:rsidR="00FF0E98" w:rsidRPr="007E7CA8" w:rsidRDefault="00FF0E98" w:rsidP="001410AA">
                            <w:pPr>
                              <w:jc w:val="center"/>
                              <w:rPr>
                                <w:rFonts w:ascii="Arial" w:hAnsi="Arial" w:cs="Arial"/>
                                <w:b/>
                                <w:i/>
                                <w:sz w:val="22"/>
                                <w:szCs w:val="22"/>
                              </w:rPr>
                            </w:pPr>
                            <w:r w:rsidRPr="007E7CA8">
                              <w:rPr>
                                <w:rFonts w:ascii="Arial" w:hAnsi="Arial" w:cs="Arial"/>
                                <w:b/>
                                <w:i/>
                                <w:sz w:val="22"/>
                                <w:szCs w:val="22"/>
                              </w:rPr>
                              <w:t>Teaching Methods IV, Seminar IV, Field Practice IV</w:t>
                            </w:r>
                          </w:p>
                          <w:p w:rsidR="00FF0E98" w:rsidRPr="007E7CA8" w:rsidRDefault="00FF0E98" w:rsidP="001410AA">
                            <w:pPr>
                              <w:jc w:val="center"/>
                              <w:rPr>
                                <w:rFonts w:ascii="Arial" w:hAnsi="Arial" w:cs="Arial"/>
                                <w:b/>
                                <w:i/>
                                <w:sz w:val="22"/>
                                <w:szCs w:val="22"/>
                              </w:rPr>
                            </w:pPr>
                          </w:p>
                          <w:p w:rsidR="00FF0E98" w:rsidRPr="00A86449" w:rsidRDefault="00FF0E98" w:rsidP="00310B6C">
                            <w:pPr>
                              <w:pStyle w:val="EnvelopeReturn"/>
                              <w:numPr>
                                <w:ilvl w:val="0"/>
                                <w:numId w:val="7"/>
                              </w:numPr>
                              <w:rPr>
                                <w:rFonts w:cs="Arial"/>
                                <w:sz w:val="22"/>
                                <w:szCs w:val="22"/>
                              </w:rPr>
                            </w:pPr>
                            <w:r w:rsidRPr="00A86449">
                              <w:rPr>
                                <w:rFonts w:cs="Arial"/>
                                <w:sz w:val="22"/>
                                <w:szCs w:val="22"/>
                              </w:rPr>
                              <w:t xml:space="preserve">Students must receive a minimum of a </w:t>
                            </w:r>
                            <w:r w:rsidRPr="00A86449">
                              <w:rPr>
                                <w:rFonts w:cs="Arial"/>
                                <w:b/>
                                <w:sz w:val="22"/>
                                <w:szCs w:val="22"/>
                              </w:rPr>
                              <w:t>“C” (2.0 G.P.A.)</w:t>
                            </w:r>
                            <w:r w:rsidRPr="00A86449">
                              <w:rPr>
                                <w:rFonts w:cs="Arial"/>
                                <w:sz w:val="22"/>
                                <w:szCs w:val="22"/>
                              </w:rPr>
                              <w:t xml:space="preserve"> in each semester’s </w:t>
                            </w:r>
                            <w:r w:rsidRPr="00A86449">
                              <w:rPr>
                                <w:rFonts w:cs="Arial"/>
                                <w:b/>
                                <w:i/>
                                <w:sz w:val="22"/>
                                <w:szCs w:val="22"/>
                              </w:rPr>
                              <w:t>Teaching Methods, and  Seminar,</w:t>
                            </w:r>
                            <w:r w:rsidRPr="00A86449">
                              <w:rPr>
                                <w:rFonts w:cs="Arial"/>
                                <w:sz w:val="22"/>
                                <w:szCs w:val="22"/>
                              </w:rPr>
                              <w:t xml:space="preserve"> courses</w:t>
                            </w:r>
                            <w:r w:rsidRPr="00A86449">
                              <w:rPr>
                                <w:rFonts w:cs="Arial"/>
                                <w:b/>
                                <w:i/>
                                <w:sz w:val="22"/>
                                <w:szCs w:val="22"/>
                              </w:rPr>
                              <w:t xml:space="preserve"> and  receive an “S” Satisfactory in their Field Practice</w:t>
                            </w:r>
                            <w:r w:rsidRPr="00A86449">
                              <w:rPr>
                                <w:rFonts w:cs="Arial"/>
                                <w:sz w:val="22"/>
                                <w:szCs w:val="22"/>
                              </w:rPr>
                              <w:t xml:space="preserve">, </w:t>
                            </w:r>
                            <w:r w:rsidRPr="00A86449">
                              <w:rPr>
                                <w:rFonts w:cs="Arial"/>
                                <w:sz w:val="22"/>
                                <w:szCs w:val="22"/>
                                <w:u w:val="single"/>
                              </w:rPr>
                              <w:t>within the same semester,</w:t>
                            </w:r>
                            <w:r w:rsidRPr="00A86449">
                              <w:rPr>
                                <w:rFonts w:cs="Arial"/>
                                <w:sz w:val="22"/>
                                <w:szCs w:val="22"/>
                              </w:rPr>
                              <w:t xml:space="preserve"> in order to proceed to the next semester’s co-requisite courses. </w:t>
                            </w:r>
                          </w:p>
                          <w:p w:rsidR="00FF0E98" w:rsidRPr="007E7CA8" w:rsidRDefault="00FF0E98" w:rsidP="00310B6C">
                            <w:pPr>
                              <w:pStyle w:val="EnvelopeReturn"/>
                              <w:numPr>
                                <w:ilvl w:val="0"/>
                                <w:numId w:val="7"/>
                              </w:numPr>
                              <w:rPr>
                                <w:rFonts w:cs="Arial"/>
                                <w:sz w:val="22"/>
                                <w:szCs w:val="22"/>
                              </w:rPr>
                            </w:pPr>
                            <w:r w:rsidRPr="007E7CA8">
                              <w:rPr>
                                <w:rFonts w:cs="Arial"/>
                                <w:sz w:val="22"/>
                                <w:szCs w:val="22"/>
                              </w:rPr>
                              <w:t xml:space="preserve">In addition, </w:t>
                            </w:r>
                            <w:r w:rsidRPr="007E7CA8">
                              <w:rPr>
                                <w:rFonts w:cs="Arial"/>
                                <w:b/>
                                <w:sz w:val="22"/>
                                <w:szCs w:val="22"/>
                              </w:rPr>
                              <w:t>a minimum of an overall 2.0 Grade Point Average per semester</w:t>
                            </w:r>
                            <w:r w:rsidRPr="007E7CA8">
                              <w:rPr>
                                <w:rFonts w:cs="Arial"/>
                                <w:sz w:val="22"/>
                                <w:szCs w:val="22"/>
                              </w:rPr>
                              <w:t xml:space="preserve"> must be maintained to continue in the placement sequence</w:t>
                            </w:r>
                            <w:r w:rsidR="007E7CA8">
                              <w:rPr>
                                <w:rFonts w:cs="Arial"/>
                                <w:sz w:val="22"/>
                                <w:szCs w:val="22"/>
                              </w:rPr>
                              <w:t>.</w:t>
                            </w:r>
                          </w:p>
                          <w:p w:rsidR="00FF0E98" w:rsidRPr="007E7CA8" w:rsidRDefault="00FF0E98" w:rsidP="0006192F">
                            <w:pPr>
                              <w:jc w:val="center"/>
                              <w:rPr>
                                <w:rFonts w:ascii="Arial" w:hAnsi="Arial" w:cs="Arial"/>
                                <w:sz w:val="22"/>
                                <w:szCs w:val="22"/>
                              </w:rPr>
                            </w:pPr>
                          </w:p>
                        </w:txbxContent>
                      </v:textbox>
                    </v:shape>
                  </w:pict>
                </mc:Fallback>
              </mc:AlternateContent>
            </w:r>
            <w:r w:rsidR="009B2C93">
              <w:rPr>
                <w:rFonts w:ascii="Arial" w:hAnsi="Arial" w:cs="Arial"/>
                <w:b/>
              </w:rPr>
              <w:t xml:space="preserve"> </w:t>
            </w:r>
          </w:p>
        </w:tc>
        <w:tc>
          <w:tcPr>
            <w:tcW w:w="8181" w:type="dxa"/>
            <w:gridSpan w:val="4"/>
          </w:tcPr>
          <w:p w:rsidR="00D62EBE" w:rsidRDefault="00D62EBE" w:rsidP="00D62EBE">
            <w:pPr>
              <w:rPr>
                <w:rFonts w:ascii="Arial" w:hAnsi="Arial" w:cs="Arial"/>
                <w:b/>
              </w:rPr>
            </w:pPr>
            <w:r w:rsidRPr="00F36DBB">
              <w:rPr>
                <w:rFonts w:ascii="Arial" w:hAnsi="Arial" w:cs="Arial"/>
                <w:b/>
              </w:rPr>
              <w:t>EVALUATION PROCESS/GRADING SYSTEM:</w:t>
            </w:r>
          </w:p>
          <w:p w:rsidR="00D62EBE" w:rsidRPr="00F36DBB" w:rsidRDefault="00D62EBE" w:rsidP="00D62EBE">
            <w:pPr>
              <w:rPr>
                <w:rFonts w:ascii="Arial" w:hAnsi="Arial" w:cs="Arial"/>
                <w:b/>
              </w:rPr>
            </w:pPr>
          </w:p>
          <w:p w:rsidR="00D62EBE" w:rsidRPr="009A7957" w:rsidRDefault="00D62EBE" w:rsidP="00D62EBE">
            <w:pPr>
              <w:pStyle w:val="EnvelopeReturn"/>
              <w:rPr>
                <w:rFonts w:cs="Arial"/>
                <w:b/>
                <w:i/>
                <w:szCs w:val="24"/>
                <w:u w:val="single"/>
              </w:rPr>
            </w:pPr>
            <w:r w:rsidRPr="00AC1E73">
              <w:rPr>
                <w:rFonts w:cs="Arial"/>
                <w:b/>
                <w:i/>
                <w:szCs w:val="24"/>
                <w:u w:val="single"/>
                <w:shd w:val="clear" w:color="auto" w:fill="A6A6A6" w:themeFill="background1" w:themeFillShade="A6"/>
              </w:rPr>
              <w:t xml:space="preserve">ASSIGNMENTS                                                                                     </w:t>
            </w:r>
            <w:r w:rsidR="00AC1E73">
              <w:rPr>
                <w:rFonts w:cs="Arial"/>
                <w:b/>
                <w:i/>
                <w:szCs w:val="24"/>
                <w:u w:val="single"/>
                <w:shd w:val="clear" w:color="auto" w:fill="A6A6A6" w:themeFill="background1" w:themeFillShade="A6"/>
              </w:rPr>
              <w:t>4</w:t>
            </w:r>
            <w:r w:rsidRPr="00AC1E73">
              <w:rPr>
                <w:rFonts w:cs="Arial"/>
                <w:b/>
                <w:i/>
                <w:szCs w:val="24"/>
                <w:u w:val="single"/>
                <w:shd w:val="clear" w:color="auto" w:fill="A6A6A6" w:themeFill="background1" w:themeFillShade="A6"/>
              </w:rPr>
              <w:t>0%</w:t>
            </w:r>
          </w:p>
          <w:p w:rsidR="00D62EBE" w:rsidRDefault="00D62EBE" w:rsidP="00D62EBE">
            <w:pPr>
              <w:pStyle w:val="EnvelopeReturn"/>
              <w:ind w:left="720"/>
              <w:rPr>
                <w:rFonts w:cs="Arial"/>
                <w:bCs/>
              </w:rPr>
            </w:pPr>
          </w:p>
          <w:p w:rsidR="00D62EBE" w:rsidRDefault="00D40AA9" w:rsidP="00D40AA9">
            <w:pPr>
              <w:pStyle w:val="EnvelopeReturn"/>
              <w:numPr>
                <w:ilvl w:val="0"/>
                <w:numId w:val="8"/>
              </w:numPr>
              <w:shd w:val="clear" w:color="auto" w:fill="D9D9D9" w:themeFill="background1" w:themeFillShade="D9"/>
              <w:tabs>
                <w:tab w:val="left" w:pos="585"/>
              </w:tabs>
              <w:ind w:left="1080" w:hanging="855"/>
              <w:rPr>
                <w:rFonts w:cs="Arial"/>
                <w:bCs/>
              </w:rPr>
            </w:pPr>
            <w:r>
              <w:rPr>
                <w:rFonts w:cs="Arial"/>
                <w:bCs/>
                <w:shd w:val="clear" w:color="auto" w:fill="D9D9D9" w:themeFill="background1" w:themeFillShade="D9"/>
              </w:rPr>
              <w:t xml:space="preserve"> </w:t>
            </w:r>
            <w:r w:rsidR="00F63FC1" w:rsidRPr="00AC1E73">
              <w:rPr>
                <w:rFonts w:cs="Arial"/>
                <w:bCs/>
                <w:shd w:val="clear" w:color="auto" w:fill="D9D9D9" w:themeFill="background1" w:themeFillShade="D9"/>
              </w:rPr>
              <w:t>CF</w:t>
            </w:r>
            <w:r w:rsidR="00D62EBE" w:rsidRPr="00AC1E73">
              <w:rPr>
                <w:rFonts w:cs="Arial"/>
                <w:bCs/>
                <w:shd w:val="clear" w:color="auto" w:fill="D9D9D9" w:themeFill="background1" w:themeFillShade="D9"/>
              </w:rPr>
              <w:t>C Lab School Experience</w:t>
            </w:r>
            <w:r w:rsidR="00F87B40" w:rsidRPr="00AC1E73">
              <w:rPr>
                <w:rFonts w:cs="Arial"/>
                <w:bCs/>
                <w:shd w:val="clear" w:color="auto" w:fill="D9D9D9" w:themeFill="background1" w:themeFillShade="D9"/>
              </w:rPr>
              <w:t xml:space="preserve">   ……………………</w:t>
            </w:r>
            <w:r>
              <w:rPr>
                <w:rFonts w:cs="Arial"/>
                <w:bCs/>
                <w:shd w:val="clear" w:color="auto" w:fill="D9D9D9" w:themeFill="background1" w:themeFillShade="D9"/>
              </w:rPr>
              <w:t>..</w:t>
            </w:r>
            <w:r w:rsidR="00AC1E73">
              <w:rPr>
                <w:rFonts w:cs="Arial"/>
                <w:bCs/>
                <w:shd w:val="clear" w:color="auto" w:fill="D9D9D9" w:themeFill="background1" w:themeFillShade="D9"/>
              </w:rPr>
              <w:t>.</w:t>
            </w:r>
            <w:r w:rsidR="00254CDE">
              <w:rPr>
                <w:rFonts w:cs="Arial"/>
                <w:bCs/>
                <w:shd w:val="clear" w:color="auto" w:fill="D9D9D9" w:themeFill="background1" w:themeFillShade="D9"/>
              </w:rPr>
              <w:t>.</w:t>
            </w:r>
            <w:r>
              <w:rPr>
                <w:rFonts w:cs="Arial"/>
                <w:bCs/>
                <w:shd w:val="clear" w:color="auto" w:fill="D9D9D9" w:themeFill="background1" w:themeFillShade="D9"/>
              </w:rPr>
              <w:t>.</w:t>
            </w:r>
            <w:r w:rsidR="00D62EBE" w:rsidRPr="00AC1E73">
              <w:rPr>
                <w:rFonts w:cs="Arial"/>
                <w:bCs/>
                <w:shd w:val="clear" w:color="auto" w:fill="D9D9D9" w:themeFill="background1" w:themeFillShade="D9"/>
              </w:rPr>
              <w:t xml:space="preserve">    15%</w:t>
            </w:r>
          </w:p>
          <w:p w:rsidR="00D40AA9" w:rsidRDefault="00D62EBE" w:rsidP="00D40AA9">
            <w:pPr>
              <w:ind w:left="1440" w:hanging="855"/>
              <w:rPr>
                <w:rFonts w:ascii="Arial" w:hAnsi="Arial" w:cs="Arial"/>
                <w:i/>
                <w:sz w:val="22"/>
                <w:szCs w:val="22"/>
              </w:rPr>
            </w:pPr>
            <w:r w:rsidRPr="00B23892">
              <w:rPr>
                <w:rFonts w:ascii="Arial" w:hAnsi="Arial" w:cs="Arial"/>
                <w:i/>
                <w:sz w:val="22"/>
                <w:szCs w:val="22"/>
              </w:rPr>
              <w:t xml:space="preserve">You will spend one day at the lab school </w:t>
            </w:r>
            <w:r w:rsidR="00F52EF3">
              <w:rPr>
                <w:rFonts w:ascii="Arial" w:hAnsi="Arial" w:cs="Arial"/>
                <w:i/>
                <w:sz w:val="22"/>
                <w:szCs w:val="22"/>
              </w:rPr>
              <w:t>to use a</w:t>
            </w:r>
            <w:r w:rsidR="001D4178">
              <w:rPr>
                <w:rFonts w:ascii="Arial" w:hAnsi="Arial" w:cs="Arial"/>
                <w:i/>
                <w:sz w:val="22"/>
                <w:szCs w:val="22"/>
              </w:rPr>
              <w:t>n</w:t>
            </w:r>
            <w:r w:rsidR="00F52EF3">
              <w:rPr>
                <w:rFonts w:ascii="Arial" w:hAnsi="Arial" w:cs="Arial"/>
                <w:i/>
                <w:sz w:val="22"/>
                <w:szCs w:val="22"/>
              </w:rPr>
              <w:t xml:space="preserve"> </w:t>
            </w:r>
            <w:r w:rsidR="00D40AA9">
              <w:rPr>
                <w:rFonts w:ascii="Arial" w:hAnsi="Arial" w:cs="Arial"/>
                <w:i/>
                <w:sz w:val="22"/>
                <w:szCs w:val="22"/>
              </w:rPr>
              <w:t>assessment tool to</w:t>
            </w:r>
          </w:p>
          <w:p w:rsidR="00D62EBE" w:rsidRDefault="001D4178" w:rsidP="00D40AA9">
            <w:pPr>
              <w:ind w:left="1440" w:hanging="855"/>
              <w:rPr>
                <w:rFonts w:ascii="Arial" w:hAnsi="Arial" w:cs="Arial"/>
                <w:i/>
                <w:sz w:val="22"/>
                <w:szCs w:val="22"/>
              </w:rPr>
            </w:pPr>
            <w:proofErr w:type="gramStart"/>
            <w:r>
              <w:rPr>
                <w:rFonts w:ascii="Arial" w:hAnsi="Arial" w:cs="Arial"/>
                <w:i/>
                <w:sz w:val="22"/>
                <w:szCs w:val="22"/>
              </w:rPr>
              <w:t>assess</w:t>
            </w:r>
            <w:proofErr w:type="gramEnd"/>
            <w:r>
              <w:rPr>
                <w:rFonts w:ascii="Arial" w:hAnsi="Arial" w:cs="Arial"/>
                <w:i/>
                <w:sz w:val="22"/>
                <w:szCs w:val="22"/>
              </w:rPr>
              <w:t xml:space="preserve"> and analyze learning</w:t>
            </w:r>
            <w:r w:rsidR="00AC1E73">
              <w:rPr>
                <w:rFonts w:ascii="Arial" w:hAnsi="Arial" w:cs="Arial"/>
                <w:i/>
                <w:sz w:val="22"/>
                <w:szCs w:val="22"/>
              </w:rPr>
              <w:t xml:space="preserve"> </w:t>
            </w:r>
            <w:r w:rsidR="00D62EBE" w:rsidRPr="00B23892">
              <w:rPr>
                <w:rFonts w:ascii="Arial" w:hAnsi="Arial" w:cs="Arial"/>
                <w:i/>
                <w:sz w:val="22"/>
                <w:szCs w:val="22"/>
              </w:rPr>
              <w:t>environments.</w:t>
            </w:r>
          </w:p>
          <w:p w:rsidR="00D40AA9" w:rsidRPr="002321BA" w:rsidRDefault="00D40AA9" w:rsidP="00D40AA9">
            <w:pPr>
              <w:ind w:left="1440" w:hanging="855"/>
              <w:rPr>
                <w:rFonts w:ascii="Arial" w:hAnsi="Arial" w:cs="Arial"/>
                <w:i/>
                <w:sz w:val="20"/>
              </w:rPr>
            </w:pPr>
          </w:p>
          <w:p w:rsidR="00D62EBE" w:rsidRDefault="00D62EBE" w:rsidP="00D40AA9">
            <w:pPr>
              <w:pStyle w:val="EnvelopeReturn"/>
              <w:shd w:val="clear" w:color="auto" w:fill="D9D9D9" w:themeFill="background1" w:themeFillShade="D9"/>
              <w:ind w:left="720" w:hanging="495"/>
              <w:rPr>
                <w:rFonts w:cs="Arial"/>
                <w:bCs/>
              </w:rPr>
            </w:pPr>
            <w:r>
              <w:rPr>
                <w:rFonts w:cs="Arial"/>
                <w:bCs/>
              </w:rPr>
              <w:t xml:space="preserve">2.   </w:t>
            </w:r>
            <w:r w:rsidRPr="004F0928">
              <w:rPr>
                <w:rFonts w:cs="Arial"/>
                <w:bCs/>
              </w:rPr>
              <w:t xml:space="preserve">Learning Language and Loving It – Video Analysis   </w:t>
            </w:r>
            <w:r w:rsidR="00F87B40">
              <w:rPr>
                <w:rFonts w:cs="Arial"/>
                <w:bCs/>
              </w:rPr>
              <w:t>…</w:t>
            </w:r>
            <w:r>
              <w:rPr>
                <w:rFonts w:cs="Arial"/>
                <w:bCs/>
              </w:rPr>
              <w:t>15%</w:t>
            </w:r>
          </w:p>
          <w:p w:rsidR="00D40AA9" w:rsidRDefault="00D62EBE" w:rsidP="00D40AA9">
            <w:pPr>
              <w:pStyle w:val="EnvelopeReturn"/>
              <w:ind w:left="1440" w:hanging="855"/>
              <w:rPr>
                <w:rFonts w:cs="Arial"/>
                <w:i/>
                <w:sz w:val="22"/>
                <w:szCs w:val="22"/>
                <w:lang w:eastAsia="en-CA"/>
              </w:rPr>
            </w:pPr>
            <w:r w:rsidRPr="00B23892">
              <w:rPr>
                <w:rFonts w:cs="Arial"/>
                <w:bCs/>
                <w:i/>
                <w:sz w:val="22"/>
                <w:szCs w:val="22"/>
              </w:rPr>
              <w:t>You will complete your last video analysis</w:t>
            </w:r>
            <w:r w:rsidR="00AF201D">
              <w:rPr>
                <w:rFonts w:cs="Arial"/>
                <w:bCs/>
                <w:i/>
                <w:sz w:val="22"/>
                <w:szCs w:val="22"/>
              </w:rPr>
              <w:t>.</w:t>
            </w:r>
            <w:r>
              <w:rPr>
                <w:rFonts w:cs="Arial"/>
                <w:bCs/>
                <w:i/>
                <w:sz w:val="22"/>
                <w:szCs w:val="22"/>
              </w:rPr>
              <w:t xml:space="preserve"> </w:t>
            </w:r>
            <w:r w:rsidR="00AC1E73">
              <w:rPr>
                <w:rFonts w:cs="Arial"/>
                <w:i/>
                <w:sz w:val="22"/>
                <w:szCs w:val="22"/>
                <w:lang w:eastAsia="en-CA"/>
              </w:rPr>
              <w:t>In addition,</w:t>
            </w:r>
            <w:r w:rsidR="00254CDE">
              <w:rPr>
                <w:rFonts w:cs="Arial"/>
                <w:i/>
                <w:sz w:val="22"/>
                <w:szCs w:val="22"/>
                <w:lang w:eastAsia="en-CA"/>
              </w:rPr>
              <w:t xml:space="preserve"> </w:t>
            </w:r>
            <w:r w:rsidR="00D40AA9">
              <w:rPr>
                <w:rFonts w:cs="Arial"/>
                <w:i/>
                <w:sz w:val="22"/>
                <w:szCs w:val="22"/>
                <w:lang w:eastAsia="en-CA"/>
              </w:rPr>
              <w:t>this component will</w:t>
            </w:r>
          </w:p>
          <w:p w:rsidR="00D40AA9" w:rsidRDefault="00D62EBE" w:rsidP="00D40AA9">
            <w:pPr>
              <w:pStyle w:val="EnvelopeReturn"/>
              <w:ind w:left="1440" w:hanging="855"/>
              <w:rPr>
                <w:rFonts w:cs="Arial"/>
                <w:i/>
                <w:sz w:val="22"/>
                <w:szCs w:val="22"/>
                <w:lang w:eastAsia="en-CA"/>
              </w:rPr>
            </w:pPr>
            <w:r w:rsidRPr="00B23892">
              <w:rPr>
                <w:rFonts w:cs="Arial"/>
                <w:i/>
                <w:sz w:val="22"/>
                <w:szCs w:val="22"/>
                <w:lang w:eastAsia="en-CA"/>
              </w:rPr>
              <w:t>be part of a larger LLLI Certificate that gradu</w:t>
            </w:r>
            <w:r w:rsidR="00D40AA9">
              <w:rPr>
                <w:rFonts w:cs="Arial"/>
                <w:i/>
                <w:sz w:val="22"/>
                <w:szCs w:val="22"/>
                <w:lang w:eastAsia="en-CA"/>
              </w:rPr>
              <w:t>ating ECE students will earn by</w:t>
            </w:r>
          </w:p>
          <w:p w:rsidR="00D40AA9" w:rsidRDefault="00D62EBE" w:rsidP="00D40AA9">
            <w:pPr>
              <w:pStyle w:val="EnvelopeReturn"/>
              <w:ind w:left="1440" w:hanging="855"/>
              <w:rPr>
                <w:rFonts w:cs="Arial"/>
                <w:i/>
                <w:sz w:val="22"/>
                <w:szCs w:val="22"/>
                <w:lang w:eastAsia="en-CA"/>
              </w:rPr>
            </w:pPr>
            <w:proofErr w:type="gramStart"/>
            <w:r w:rsidRPr="00B23892">
              <w:rPr>
                <w:rFonts w:cs="Arial"/>
                <w:i/>
                <w:sz w:val="22"/>
                <w:szCs w:val="22"/>
                <w:lang w:eastAsia="en-CA"/>
              </w:rPr>
              <w:t>the</w:t>
            </w:r>
            <w:proofErr w:type="gramEnd"/>
            <w:r w:rsidRPr="00B23892">
              <w:rPr>
                <w:rFonts w:cs="Arial"/>
                <w:i/>
                <w:sz w:val="22"/>
                <w:szCs w:val="22"/>
                <w:lang w:eastAsia="en-CA"/>
              </w:rPr>
              <w:t xml:space="preserve"> time they complete the ECE Program. Therefore, participation </w:t>
            </w:r>
            <w:r w:rsidR="00D40AA9">
              <w:rPr>
                <w:rFonts w:cs="Arial"/>
                <w:i/>
                <w:sz w:val="22"/>
                <w:szCs w:val="22"/>
                <w:lang w:eastAsia="en-CA"/>
              </w:rPr>
              <w:t>will be</w:t>
            </w:r>
          </w:p>
          <w:p w:rsidR="00D40AA9" w:rsidRDefault="00D62EBE" w:rsidP="00D40AA9">
            <w:pPr>
              <w:pStyle w:val="EnvelopeReturn"/>
              <w:ind w:left="1440" w:hanging="855"/>
              <w:rPr>
                <w:rFonts w:cs="Arial"/>
                <w:i/>
                <w:sz w:val="22"/>
                <w:szCs w:val="22"/>
                <w:lang w:eastAsia="en-CA"/>
              </w:rPr>
            </w:pPr>
            <w:r w:rsidRPr="00B23892">
              <w:rPr>
                <w:rFonts w:cs="Arial"/>
                <w:i/>
                <w:sz w:val="22"/>
                <w:szCs w:val="22"/>
                <w:lang w:eastAsia="en-CA"/>
              </w:rPr>
              <w:t xml:space="preserve">tracked and only ECE students completing the number </w:t>
            </w:r>
            <w:r w:rsidR="00F52EF3">
              <w:rPr>
                <w:rFonts w:cs="Arial"/>
                <w:i/>
                <w:sz w:val="22"/>
                <w:szCs w:val="22"/>
                <w:lang w:eastAsia="en-CA"/>
              </w:rPr>
              <w:t>o</w:t>
            </w:r>
            <w:r w:rsidR="00D40AA9">
              <w:rPr>
                <w:rFonts w:cs="Arial"/>
                <w:i/>
                <w:sz w:val="22"/>
                <w:szCs w:val="22"/>
                <w:lang w:eastAsia="en-CA"/>
              </w:rPr>
              <w:t>f hours prescribed</w:t>
            </w:r>
          </w:p>
          <w:p w:rsidR="00D40AA9" w:rsidRDefault="00D62EBE" w:rsidP="00D40AA9">
            <w:pPr>
              <w:pStyle w:val="EnvelopeReturn"/>
              <w:ind w:left="1440" w:hanging="855"/>
              <w:rPr>
                <w:rFonts w:cs="Arial"/>
                <w:i/>
                <w:sz w:val="22"/>
                <w:szCs w:val="22"/>
                <w:lang w:eastAsia="en-CA"/>
              </w:rPr>
            </w:pPr>
            <w:proofErr w:type="gramStart"/>
            <w:r w:rsidRPr="00B23892">
              <w:rPr>
                <w:rFonts w:cs="Arial"/>
                <w:i/>
                <w:sz w:val="22"/>
                <w:szCs w:val="22"/>
                <w:lang w:eastAsia="en-CA"/>
              </w:rPr>
              <w:t>by</w:t>
            </w:r>
            <w:proofErr w:type="gramEnd"/>
            <w:r w:rsidRPr="00B23892">
              <w:rPr>
                <w:rFonts w:cs="Arial"/>
                <w:i/>
                <w:sz w:val="22"/>
                <w:szCs w:val="22"/>
                <w:lang w:eastAsia="en-CA"/>
              </w:rPr>
              <w:t xml:space="preserve"> the </w:t>
            </w:r>
            <w:proofErr w:type="spellStart"/>
            <w:r w:rsidRPr="00B23892">
              <w:rPr>
                <w:rFonts w:cs="Arial"/>
                <w:i/>
                <w:sz w:val="22"/>
                <w:szCs w:val="22"/>
                <w:lang w:eastAsia="en-CA"/>
              </w:rPr>
              <w:t>Hanen</w:t>
            </w:r>
            <w:proofErr w:type="spellEnd"/>
            <w:r w:rsidRPr="00B23892">
              <w:rPr>
                <w:rFonts w:cs="Arial"/>
                <w:i/>
                <w:sz w:val="22"/>
                <w:szCs w:val="22"/>
                <w:lang w:eastAsia="en-CA"/>
              </w:rPr>
              <w:t xml:space="preserve"> Centre will receive the </w:t>
            </w:r>
            <w:r w:rsidR="00F52EF3">
              <w:rPr>
                <w:rFonts w:cs="Arial"/>
                <w:i/>
                <w:sz w:val="22"/>
                <w:szCs w:val="22"/>
                <w:lang w:eastAsia="en-CA"/>
              </w:rPr>
              <w:t xml:space="preserve">certificate. </w:t>
            </w:r>
            <w:r w:rsidR="00D40AA9">
              <w:rPr>
                <w:rFonts w:cs="Arial"/>
                <w:i/>
                <w:sz w:val="22"/>
                <w:szCs w:val="22"/>
                <w:lang w:eastAsia="en-CA"/>
              </w:rPr>
              <w:t>Components of LLLI will be</w:t>
            </w:r>
          </w:p>
          <w:p w:rsidR="00D62EBE" w:rsidRDefault="00D62EBE" w:rsidP="00D40AA9">
            <w:pPr>
              <w:pStyle w:val="EnvelopeReturn"/>
              <w:ind w:left="1440" w:hanging="855"/>
              <w:rPr>
                <w:rFonts w:cs="Arial"/>
                <w:i/>
                <w:sz w:val="22"/>
                <w:szCs w:val="22"/>
                <w:lang w:eastAsia="en-CA"/>
              </w:rPr>
            </w:pPr>
            <w:proofErr w:type="gramStart"/>
            <w:r w:rsidRPr="00B23892">
              <w:rPr>
                <w:rFonts w:cs="Arial"/>
                <w:i/>
                <w:sz w:val="22"/>
                <w:szCs w:val="22"/>
                <w:lang w:eastAsia="en-CA"/>
              </w:rPr>
              <w:t>presented</w:t>
            </w:r>
            <w:proofErr w:type="gramEnd"/>
            <w:r w:rsidRPr="00B23892">
              <w:rPr>
                <w:rFonts w:cs="Arial"/>
                <w:i/>
                <w:sz w:val="22"/>
                <w:szCs w:val="22"/>
                <w:lang w:eastAsia="en-CA"/>
              </w:rPr>
              <w:t xml:space="preserve"> in this course and in </w:t>
            </w:r>
            <w:r>
              <w:rPr>
                <w:rFonts w:cs="Arial"/>
                <w:i/>
                <w:sz w:val="22"/>
                <w:szCs w:val="22"/>
                <w:lang w:eastAsia="en-CA"/>
              </w:rPr>
              <w:t>E</w:t>
            </w:r>
            <w:r w:rsidRPr="00B23892">
              <w:rPr>
                <w:rFonts w:cs="Arial"/>
                <w:i/>
                <w:sz w:val="22"/>
                <w:szCs w:val="22"/>
                <w:lang w:eastAsia="en-CA"/>
              </w:rPr>
              <w:t>D131, ED137, ED287 and ED290</w:t>
            </w:r>
            <w:r w:rsidR="00D40AA9">
              <w:rPr>
                <w:rFonts w:cs="Arial"/>
                <w:i/>
                <w:sz w:val="22"/>
                <w:szCs w:val="22"/>
                <w:lang w:eastAsia="en-CA"/>
              </w:rPr>
              <w:t>.</w:t>
            </w:r>
          </w:p>
          <w:p w:rsidR="00D40AA9" w:rsidRDefault="00D40AA9" w:rsidP="00D40AA9">
            <w:pPr>
              <w:pStyle w:val="EnvelopeReturn"/>
              <w:ind w:left="1440" w:hanging="855"/>
              <w:rPr>
                <w:b/>
                <w:szCs w:val="24"/>
                <w:u w:val="single"/>
              </w:rPr>
            </w:pPr>
          </w:p>
          <w:p w:rsidR="00D62EBE" w:rsidRDefault="00AC1E73" w:rsidP="00D40AA9">
            <w:pPr>
              <w:shd w:val="clear" w:color="auto" w:fill="D9D9D9" w:themeFill="background1" w:themeFillShade="D9"/>
              <w:ind w:left="720" w:hanging="495"/>
              <w:rPr>
                <w:rFonts w:ascii="Arial" w:hAnsi="Arial" w:cs="Arial"/>
                <w:szCs w:val="24"/>
                <w:lang w:val="en-GB"/>
              </w:rPr>
            </w:pPr>
            <w:r>
              <w:rPr>
                <w:rFonts w:ascii="Arial" w:hAnsi="Arial" w:cs="Arial"/>
                <w:szCs w:val="24"/>
                <w:lang w:val="en-GB"/>
              </w:rPr>
              <w:t>3.</w:t>
            </w:r>
            <w:r w:rsidR="009538B9">
              <w:rPr>
                <w:rFonts w:ascii="Arial" w:hAnsi="Arial" w:cs="Arial"/>
                <w:szCs w:val="24"/>
                <w:lang w:val="en-GB"/>
              </w:rPr>
              <w:t xml:space="preserve">  Self-designed Activity  ....</w:t>
            </w:r>
            <w:r>
              <w:rPr>
                <w:rFonts w:ascii="Arial" w:hAnsi="Arial" w:cs="Arial"/>
                <w:szCs w:val="24"/>
                <w:lang w:val="en-GB"/>
              </w:rPr>
              <w:t>.....................</w:t>
            </w:r>
            <w:r w:rsidR="00D40AA9">
              <w:rPr>
                <w:rFonts w:ascii="Arial" w:hAnsi="Arial" w:cs="Arial"/>
                <w:szCs w:val="24"/>
                <w:lang w:val="en-GB"/>
              </w:rPr>
              <w:t>....................</w:t>
            </w:r>
            <w:r>
              <w:rPr>
                <w:rFonts w:ascii="Arial" w:hAnsi="Arial" w:cs="Arial"/>
                <w:szCs w:val="24"/>
                <w:lang w:val="en-GB"/>
              </w:rPr>
              <w:t>........</w:t>
            </w:r>
            <w:r w:rsidR="009538B9">
              <w:rPr>
                <w:rFonts w:ascii="Arial" w:hAnsi="Arial" w:cs="Arial"/>
                <w:szCs w:val="24"/>
                <w:lang w:val="en-GB"/>
              </w:rPr>
              <w:t>10%</w:t>
            </w:r>
          </w:p>
          <w:p w:rsidR="00D40AA9" w:rsidRDefault="009538B9" w:rsidP="00D40AA9">
            <w:pPr>
              <w:pStyle w:val="EnvelopeReturn"/>
              <w:ind w:left="1440" w:hanging="855"/>
              <w:rPr>
                <w:rFonts w:cs="Arial"/>
                <w:bCs/>
                <w:i/>
                <w:sz w:val="22"/>
                <w:szCs w:val="22"/>
              </w:rPr>
            </w:pPr>
            <w:r>
              <w:rPr>
                <w:rFonts w:cs="Arial"/>
                <w:bCs/>
                <w:i/>
                <w:sz w:val="22"/>
                <w:szCs w:val="22"/>
              </w:rPr>
              <w:t xml:space="preserve">This optional assignment allows you to create a ‘tool’ that </w:t>
            </w:r>
            <w:r w:rsidR="00D40AA9">
              <w:rPr>
                <w:rFonts w:cs="Arial"/>
                <w:bCs/>
                <w:i/>
                <w:sz w:val="22"/>
                <w:szCs w:val="22"/>
              </w:rPr>
              <w:t>will be useful to</w:t>
            </w:r>
          </w:p>
          <w:p w:rsidR="009538B9" w:rsidRDefault="009538B9" w:rsidP="00D40AA9">
            <w:pPr>
              <w:pStyle w:val="EnvelopeReturn"/>
              <w:ind w:left="1440" w:hanging="855"/>
              <w:rPr>
                <w:rFonts w:cs="Arial"/>
                <w:szCs w:val="24"/>
                <w:lang w:val="en-GB"/>
              </w:rPr>
            </w:pPr>
            <w:proofErr w:type="gramStart"/>
            <w:r>
              <w:rPr>
                <w:rFonts w:cs="Arial"/>
                <w:bCs/>
                <w:i/>
                <w:sz w:val="22"/>
                <w:szCs w:val="22"/>
              </w:rPr>
              <w:t>you</w:t>
            </w:r>
            <w:proofErr w:type="gramEnd"/>
            <w:r>
              <w:rPr>
                <w:rFonts w:cs="Arial"/>
                <w:bCs/>
                <w:i/>
                <w:sz w:val="22"/>
                <w:szCs w:val="22"/>
              </w:rPr>
              <w:t xml:space="preserve"> as a graduate.</w:t>
            </w:r>
          </w:p>
          <w:p w:rsidR="009538B9" w:rsidRDefault="009538B9" w:rsidP="00D40AA9">
            <w:pPr>
              <w:ind w:left="1094" w:hanging="855"/>
              <w:rPr>
                <w:rFonts w:ascii="Arial" w:hAnsi="Arial" w:cs="Arial"/>
                <w:i/>
                <w:sz w:val="22"/>
                <w:szCs w:val="22"/>
              </w:rPr>
            </w:pPr>
          </w:p>
          <w:p w:rsidR="00D62EBE" w:rsidRPr="001E20C5" w:rsidRDefault="00D62EBE" w:rsidP="00D40AA9">
            <w:pPr>
              <w:ind w:left="1440" w:hanging="855"/>
              <w:rPr>
                <w:rFonts w:ascii="Arial" w:hAnsi="Arial" w:cs="Arial"/>
                <w:i/>
                <w:sz w:val="22"/>
                <w:szCs w:val="22"/>
              </w:rPr>
            </w:pPr>
            <w:r w:rsidRPr="001E20C5">
              <w:rPr>
                <w:rFonts w:ascii="Arial" w:hAnsi="Arial" w:cs="Arial"/>
                <w:i/>
                <w:sz w:val="22"/>
                <w:szCs w:val="22"/>
              </w:rPr>
              <w:t>Notes about Assignments</w:t>
            </w:r>
          </w:p>
          <w:p w:rsidR="00F63FC1" w:rsidRPr="00F52EF3" w:rsidRDefault="00D40AA9" w:rsidP="00D40AA9">
            <w:pPr>
              <w:numPr>
                <w:ilvl w:val="0"/>
                <w:numId w:val="1"/>
              </w:numPr>
              <w:tabs>
                <w:tab w:val="num" w:pos="318"/>
              </w:tabs>
              <w:ind w:left="1440" w:hanging="855"/>
              <w:rPr>
                <w:rFonts w:ascii="Arial" w:hAnsi="Arial" w:cs="Arial"/>
                <w:sz w:val="20"/>
              </w:rPr>
            </w:pPr>
            <w:r>
              <w:rPr>
                <w:rFonts w:ascii="Arial" w:hAnsi="Arial" w:cs="Arial"/>
                <w:sz w:val="20"/>
              </w:rPr>
              <w:t xml:space="preserve">   </w:t>
            </w:r>
            <w:r w:rsidR="00D62EBE" w:rsidRPr="00F52EF3">
              <w:rPr>
                <w:rFonts w:ascii="Arial" w:hAnsi="Arial" w:cs="Arial"/>
                <w:sz w:val="20"/>
              </w:rPr>
              <w:t xml:space="preserve">You are more than welcome to hand in assignments before the due date. </w:t>
            </w:r>
            <w:r w:rsidR="00F63FC1" w:rsidRPr="00F52EF3">
              <w:rPr>
                <w:rFonts w:ascii="Arial" w:hAnsi="Arial" w:cs="Arial"/>
                <w:sz w:val="20"/>
              </w:rPr>
              <w:t xml:space="preserve">  </w:t>
            </w:r>
          </w:p>
          <w:p w:rsidR="00F63FC1" w:rsidRPr="00F52EF3" w:rsidRDefault="00F63FC1" w:rsidP="00D40AA9">
            <w:pPr>
              <w:ind w:left="1440" w:hanging="855"/>
              <w:rPr>
                <w:rFonts w:ascii="Arial" w:hAnsi="Arial" w:cs="Arial"/>
                <w:sz w:val="20"/>
              </w:rPr>
            </w:pPr>
            <w:r w:rsidRPr="00F52EF3">
              <w:rPr>
                <w:rFonts w:ascii="Arial" w:hAnsi="Arial" w:cs="Arial"/>
                <w:sz w:val="20"/>
              </w:rPr>
              <w:t xml:space="preserve">      </w:t>
            </w:r>
            <w:r w:rsidR="00D62EBE" w:rsidRPr="00F52EF3">
              <w:rPr>
                <w:rFonts w:ascii="Arial" w:hAnsi="Arial" w:cs="Arial"/>
                <w:sz w:val="20"/>
              </w:rPr>
              <w:t xml:space="preserve">Assignments are to be submitted at the beginning of class. Please check </w:t>
            </w:r>
          </w:p>
          <w:p w:rsidR="00F63FC1" w:rsidRPr="00F52EF3" w:rsidRDefault="00F63FC1" w:rsidP="00D40AA9">
            <w:pPr>
              <w:ind w:left="1440" w:hanging="855"/>
              <w:rPr>
                <w:rFonts w:ascii="Arial" w:hAnsi="Arial" w:cs="Arial"/>
                <w:sz w:val="20"/>
              </w:rPr>
            </w:pPr>
            <w:r w:rsidRPr="00F52EF3">
              <w:rPr>
                <w:rFonts w:ascii="Arial" w:hAnsi="Arial" w:cs="Arial"/>
                <w:sz w:val="20"/>
              </w:rPr>
              <w:t xml:space="preserve">      </w:t>
            </w:r>
            <w:r w:rsidR="00D62EBE" w:rsidRPr="00F52EF3">
              <w:rPr>
                <w:rFonts w:ascii="Arial" w:hAnsi="Arial" w:cs="Arial"/>
                <w:sz w:val="20"/>
              </w:rPr>
              <w:t xml:space="preserve">with professor regarding the steps that should be taken if assignment </w:t>
            </w:r>
          </w:p>
          <w:p w:rsidR="00F63FC1" w:rsidRPr="00F52EF3" w:rsidRDefault="00F63FC1" w:rsidP="00D40AA9">
            <w:pPr>
              <w:ind w:left="1440" w:hanging="855"/>
              <w:rPr>
                <w:rFonts w:ascii="Arial" w:hAnsi="Arial" w:cs="Arial"/>
                <w:sz w:val="20"/>
              </w:rPr>
            </w:pPr>
            <w:r w:rsidRPr="00F52EF3">
              <w:rPr>
                <w:rFonts w:ascii="Arial" w:hAnsi="Arial" w:cs="Arial"/>
                <w:sz w:val="20"/>
              </w:rPr>
              <w:t xml:space="preserve">      </w:t>
            </w:r>
            <w:proofErr w:type="gramStart"/>
            <w:r w:rsidR="00D62EBE" w:rsidRPr="00F52EF3">
              <w:rPr>
                <w:rFonts w:ascii="Arial" w:hAnsi="Arial" w:cs="Arial"/>
                <w:sz w:val="20"/>
              </w:rPr>
              <w:t>submissions</w:t>
            </w:r>
            <w:proofErr w:type="gramEnd"/>
            <w:r w:rsidR="00D62EBE" w:rsidRPr="00F52EF3">
              <w:rPr>
                <w:rFonts w:ascii="Arial" w:hAnsi="Arial" w:cs="Arial"/>
                <w:sz w:val="20"/>
              </w:rPr>
              <w:t xml:space="preserve"> are late. </w:t>
            </w:r>
            <w:r w:rsidRPr="00F52EF3">
              <w:rPr>
                <w:rFonts w:ascii="Arial" w:hAnsi="Arial" w:cs="Arial"/>
                <w:sz w:val="20"/>
              </w:rPr>
              <w:t>There are deductions and final submissions dates</w:t>
            </w:r>
          </w:p>
          <w:p w:rsidR="008657CE" w:rsidRPr="00F52EF3" w:rsidRDefault="00F63FC1" w:rsidP="00D40AA9">
            <w:pPr>
              <w:ind w:left="1440" w:hanging="855"/>
              <w:rPr>
                <w:rFonts w:ascii="Arial" w:hAnsi="Arial" w:cs="Arial"/>
                <w:sz w:val="20"/>
              </w:rPr>
            </w:pPr>
            <w:r w:rsidRPr="00F52EF3">
              <w:rPr>
                <w:rFonts w:ascii="Arial" w:hAnsi="Arial" w:cs="Arial"/>
                <w:sz w:val="20"/>
              </w:rPr>
              <w:t xml:space="preserve">      </w:t>
            </w:r>
            <w:proofErr w:type="gramStart"/>
            <w:r w:rsidRPr="00F52EF3">
              <w:rPr>
                <w:rFonts w:ascii="Arial" w:hAnsi="Arial" w:cs="Arial"/>
                <w:sz w:val="20"/>
              </w:rPr>
              <w:t>which</w:t>
            </w:r>
            <w:proofErr w:type="gramEnd"/>
            <w:r w:rsidRPr="00F52EF3">
              <w:rPr>
                <w:rFonts w:ascii="Arial" w:hAnsi="Arial" w:cs="Arial"/>
                <w:sz w:val="20"/>
              </w:rPr>
              <w:t xml:space="preserve"> will be discussed in class; these are also posted on LMS. </w:t>
            </w:r>
          </w:p>
          <w:p w:rsidR="00D62EBE" w:rsidRPr="00F52EF3" w:rsidRDefault="00D40AA9" w:rsidP="00D40AA9">
            <w:pPr>
              <w:pStyle w:val="ListParagraph"/>
              <w:numPr>
                <w:ilvl w:val="0"/>
                <w:numId w:val="1"/>
              </w:numPr>
              <w:ind w:left="1786" w:hanging="1201"/>
              <w:rPr>
                <w:rFonts w:ascii="Arial" w:hAnsi="Arial" w:cs="Arial"/>
                <w:sz w:val="20"/>
              </w:rPr>
            </w:pPr>
            <w:r>
              <w:rPr>
                <w:rFonts w:ascii="Arial" w:hAnsi="Arial" w:cs="Arial"/>
                <w:sz w:val="20"/>
              </w:rPr>
              <w:t xml:space="preserve">    </w:t>
            </w:r>
            <w:r w:rsidR="00D62EBE" w:rsidRPr="00F52EF3">
              <w:rPr>
                <w:rFonts w:ascii="Arial" w:hAnsi="Arial" w:cs="Arial"/>
                <w:sz w:val="20"/>
              </w:rPr>
              <w:t>All assignments are to be typed unless otherwise stated.  All ideas and</w:t>
            </w:r>
          </w:p>
          <w:p w:rsidR="00D62EBE" w:rsidRPr="00F52EF3" w:rsidRDefault="00D62EBE" w:rsidP="00D40AA9">
            <w:pPr>
              <w:ind w:left="1440" w:hanging="855"/>
              <w:rPr>
                <w:rFonts w:ascii="Arial" w:hAnsi="Arial" w:cs="Arial"/>
                <w:sz w:val="20"/>
              </w:rPr>
            </w:pPr>
            <w:r w:rsidRPr="00F52EF3">
              <w:rPr>
                <w:rFonts w:ascii="Arial" w:hAnsi="Arial" w:cs="Arial"/>
                <w:sz w:val="20"/>
              </w:rPr>
              <w:t xml:space="preserve">     </w:t>
            </w:r>
            <w:r w:rsidR="00F52EF3">
              <w:rPr>
                <w:rFonts w:ascii="Arial" w:hAnsi="Arial" w:cs="Arial"/>
                <w:sz w:val="20"/>
              </w:rPr>
              <w:t xml:space="preserve"> </w:t>
            </w:r>
            <w:proofErr w:type="gramStart"/>
            <w:r w:rsidRPr="00F52EF3">
              <w:rPr>
                <w:rFonts w:ascii="Arial" w:hAnsi="Arial" w:cs="Arial"/>
                <w:sz w:val="20"/>
              </w:rPr>
              <w:t>direct</w:t>
            </w:r>
            <w:proofErr w:type="gramEnd"/>
            <w:r w:rsidRPr="00F52EF3">
              <w:rPr>
                <w:rFonts w:ascii="Arial" w:hAnsi="Arial" w:cs="Arial"/>
                <w:sz w:val="20"/>
              </w:rPr>
              <w:t xml:space="preserve"> quotations must be documented using APA style.  Please refer to </w:t>
            </w:r>
          </w:p>
          <w:p w:rsidR="00D62EBE" w:rsidRPr="00F52EF3" w:rsidRDefault="00D62EBE" w:rsidP="00D40AA9">
            <w:pPr>
              <w:ind w:left="1440" w:hanging="855"/>
              <w:rPr>
                <w:rFonts w:ascii="Arial" w:hAnsi="Arial" w:cs="Arial"/>
                <w:sz w:val="20"/>
              </w:rPr>
            </w:pPr>
            <w:r w:rsidRPr="00F52EF3">
              <w:rPr>
                <w:rFonts w:ascii="Arial" w:hAnsi="Arial" w:cs="Arial"/>
                <w:sz w:val="20"/>
              </w:rPr>
              <w:t xml:space="preserve">     </w:t>
            </w:r>
            <w:r w:rsidR="00F52EF3">
              <w:rPr>
                <w:rFonts w:ascii="Arial" w:hAnsi="Arial" w:cs="Arial"/>
                <w:sz w:val="20"/>
              </w:rPr>
              <w:t xml:space="preserve"> </w:t>
            </w:r>
            <w:proofErr w:type="gramStart"/>
            <w:r w:rsidRPr="00F52EF3">
              <w:rPr>
                <w:rFonts w:ascii="Arial" w:hAnsi="Arial" w:cs="Arial"/>
                <w:sz w:val="20"/>
              </w:rPr>
              <w:t>the</w:t>
            </w:r>
            <w:proofErr w:type="gramEnd"/>
            <w:r w:rsidRPr="00F52EF3">
              <w:rPr>
                <w:rFonts w:ascii="Arial" w:hAnsi="Arial" w:cs="Arial"/>
                <w:sz w:val="20"/>
              </w:rPr>
              <w:t xml:space="preserve"> section about </w:t>
            </w:r>
            <w:r w:rsidR="00F87B40" w:rsidRPr="00F52EF3">
              <w:rPr>
                <w:rFonts w:ascii="Arial" w:hAnsi="Arial" w:cs="Arial"/>
                <w:sz w:val="20"/>
              </w:rPr>
              <w:t>Academic Dishonesty</w:t>
            </w:r>
            <w:r w:rsidRPr="00F52EF3">
              <w:rPr>
                <w:rFonts w:ascii="Arial" w:hAnsi="Arial" w:cs="Arial"/>
                <w:sz w:val="20"/>
              </w:rPr>
              <w:t xml:space="preserve"> posted on the Student Portal.</w:t>
            </w:r>
          </w:p>
          <w:p w:rsidR="00D62EBE" w:rsidRPr="00F52EF3" w:rsidRDefault="00D40AA9" w:rsidP="00D40AA9">
            <w:pPr>
              <w:pStyle w:val="ListParagraph"/>
              <w:numPr>
                <w:ilvl w:val="0"/>
                <w:numId w:val="1"/>
              </w:numPr>
              <w:ind w:left="1786" w:hanging="1201"/>
              <w:rPr>
                <w:rFonts w:ascii="Arial" w:hAnsi="Arial" w:cs="Arial"/>
                <w:sz w:val="20"/>
              </w:rPr>
            </w:pPr>
            <w:r>
              <w:rPr>
                <w:rFonts w:ascii="Arial" w:hAnsi="Arial" w:cs="Arial"/>
                <w:sz w:val="20"/>
              </w:rPr>
              <w:t xml:space="preserve">   </w:t>
            </w:r>
            <w:r w:rsidR="00D62EBE" w:rsidRPr="00F52EF3">
              <w:rPr>
                <w:rFonts w:ascii="Arial" w:hAnsi="Arial" w:cs="Arial"/>
                <w:sz w:val="20"/>
              </w:rPr>
              <w:t xml:space="preserve">You are responsible for retaining a file of all drafts and returned </w:t>
            </w:r>
          </w:p>
          <w:p w:rsidR="00F63FC1" w:rsidRPr="00F52EF3" w:rsidRDefault="00D62EBE" w:rsidP="00D40AA9">
            <w:pPr>
              <w:pStyle w:val="ListParagraph"/>
              <w:ind w:left="1525" w:hanging="855"/>
              <w:rPr>
                <w:rFonts w:ascii="Arial" w:hAnsi="Arial" w:cs="Arial"/>
                <w:sz w:val="20"/>
              </w:rPr>
            </w:pPr>
            <w:r w:rsidRPr="00F52EF3">
              <w:rPr>
                <w:rFonts w:ascii="Arial" w:hAnsi="Arial" w:cs="Arial"/>
                <w:sz w:val="20"/>
              </w:rPr>
              <w:t xml:space="preserve">    </w:t>
            </w:r>
            <w:proofErr w:type="gramStart"/>
            <w:r w:rsidRPr="00F52EF3">
              <w:rPr>
                <w:rFonts w:ascii="Arial" w:hAnsi="Arial" w:cs="Arial"/>
                <w:sz w:val="20"/>
              </w:rPr>
              <w:t>assignments</w:t>
            </w:r>
            <w:proofErr w:type="gramEnd"/>
            <w:r w:rsidRPr="00F52EF3">
              <w:rPr>
                <w:rFonts w:ascii="Arial" w:hAnsi="Arial" w:cs="Arial"/>
                <w:sz w:val="20"/>
              </w:rPr>
              <w:t xml:space="preserve">.  You should keep your computer file of assignments until </w:t>
            </w:r>
            <w:r w:rsidR="00F63FC1" w:rsidRPr="00F52EF3">
              <w:rPr>
                <w:rFonts w:ascii="Arial" w:hAnsi="Arial" w:cs="Arial"/>
                <w:sz w:val="20"/>
              </w:rPr>
              <w:t xml:space="preserve">  </w:t>
            </w:r>
          </w:p>
          <w:p w:rsidR="00D62EBE" w:rsidRPr="00F52EF3" w:rsidRDefault="00D40AA9" w:rsidP="00D40AA9">
            <w:pPr>
              <w:pStyle w:val="ListParagraph"/>
              <w:ind w:left="1525" w:hanging="855"/>
              <w:rPr>
                <w:rFonts w:ascii="Arial" w:hAnsi="Arial" w:cs="Arial"/>
                <w:sz w:val="20"/>
                <w:lang w:val="en-GB"/>
              </w:rPr>
            </w:pPr>
            <w:r>
              <w:rPr>
                <w:rFonts w:ascii="Arial" w:hAnsi="Arial" w:cs="Arial"/>
                <w:sz w:val="20"/>
              </w:rPr>
              <w:t xml:space="preserve">    </w:t>
            </w:r>
            <w:proofErr w:type="gramStart"/>
            <w:r w:rsidR="00D62EBE" w:rsidRPr="00F52EF3">
              <w:rPr>
                <w:rFonts w:ascii="Arial" w:hAnsi="Arial" w:cs="Arial"/>
                <w:sz w:val="20"/>
              </w:rPr>
              <w:t>the</w:t>
            </w:r>
            <w:proofErr w:type="gramEnd"/>
            <w:r w:rsidR="00D62EBE" w:rsidRPr="00F52EF3">
              <w:rPr>
                <w:rFonts w:ascii="Arial" w:hAnsi="Arial" w:cs="Arial"/>
                <w:sz w:val="20"/>
              </w:rPr>
              <w:t xml:space="preserve"> </w:t>
            </w:r>
            <w:r w:rsidR="00F63FC1" w:rsidRPr="00F52EF3">
              <w:rPr>
                <w:rFonts w:ascii="Arial" w:hAnsi="Arial" w:cs="Arial"/>
                <w:sz w:val="20"/>
              </w:rPr>
              <w:t>e</w:t>
            </w:r>
            <w:r w:rsidR="00D62EBE" w:rsidRPr="00F52EF3">
              <w:rPr>
                <w:rFonts w:ascii="Arial" w:hAnsi="Arial" w:cs="Arial"/>
                <w:sz w:val="20"/>
              </w:rPr>
              <w:t>nd of semester.</w:t>
            </w:r>
          </w:p>
          <w:p w:rsidR="00D62EBE" w:rsidRDefault="00D62EBE" w:rsidP="00D62EBE">
            <w:pPr>
              <w:rPr>
                <w:rFonts w:ascii="Arial" w:hAnsi="Arial" w:cs="Arial"/>
                <w:szCs w:val="24"/>
                <w:lang w:val="en-GB"/>
              </w:rPr>
            </w:pPr>
          </w:p>
          <w:p w:rsidR="006077FA" w:rsidRPr="00AA00A9" w:rsidRDefault="00C90681" w:rsidP="006077FA">
            <w:pPr>
              <w:pStyle w:val="EnvelopeReturn"/>
              <w:rPr>
                <w:b/>
                <w:szCs w:val="24"/>
                <w:u w:val="single"/>
              </w:rPr>
            </w:pPr>
            <w:r w:rsidRPr="00AC1E73">
              <w:rPr>
                <w:rFonts w:cs="Arial"/>
                <w:b/>
                <w:i/>
                <w:u w:val="single"/>
                <w:shd w:val="clear" w:color="auto" w:fill="A6A6A6" w:themeFill="background1" w:themeFillShade="A6"/>
              </w:rPr>
              <w:t>CONTENT INTEGRATION_________________</w:t>
            </w:r>
            <w:r w:rsidR="006077FA" w:rsidRPr="00AC1E73">
              <w:rPr>
                <w:rFonts w:cs="Arial"/>
                <w:b/>
                <w:i/>
                <w:u w:val="single"/>
                <w:shd w:val="clear" w:color="auto" w:fill="A6A6A6" w:themeFill="background1" w:themeFillShade="A6"/>
              </w:rPr>
              <w:t xml:space="preserve"> </w:t>
            </w:r>
            <w:r w:rsidR="00F52EF3" w:rsidRPr="00AC1E73">
              <w:rPr>
                <w:rFonts w:cs="Arial"/>
                <w:b/>
                <w:i/>
                <w:u w:val="single"/>
                <w:shd w:val="clear" w:color="auto" w:fill="A6A6A6" w:themeFill="background1" w:themeFillShade="A6"/>
              </w:rPr>
              <w:t>_________</w:t>
            </w:r>
            <w:r w:rsidR="006077FA" w:rsidRPr="00AC1E73">
              <w:rPr>
                <w:rFonts w:cs="Arial"/>
                <w:b/>
                <w:i/>
                <w:u w:val="single"/>
                <w:shd w:val="clear" w:color="auto" w:fill="A6A6A6" w:themeFill="background1" w:themeFillShade="A6"/>
              </w:rPr>
              <w:t xml:space="preserve">         </w:t>
            </w:r>
            <w:r w:rsidR="006077FA" w:rsidRPr="00AC1E73">
              <w:rPr>
                <w:b/>
                <w:i/>
                <w:szCs w:val="24"/>
                <w:u w:val="single"/>
                <w:shd w:val="clear" w:color="auto" w:fill="A6A6A6" w:themeFill="background1" w:themeFillShade="A6"/>
              </w:rPr>
              <w:t xml:space="preserve">      </w:t>
            </w:r>
            <w:r w:rsidR="001C687F">
              <w:rPr>
                <w:b/>
                <w:i/>
                <w:szCs w:val="24"/>
                <w:u w:val="single"/>
                <w:shd w:val="clear" w:color="auto" w:fill="A6A6A6" w:themeFill="background1" w:themeFillShade="A6"/>
              </w:rPr>
              <w:t>20</w:t>
            </w:r>
            <w:r w:rsidR="006077FA" w:rsidRPr="00AC1E73">
              <w:rPr>
                <w:b/>
                <w:i/>
                <w:szCs w:val="24"/>
                <w:u w:val="single"/>
                <w:shd w:val="clear" w:color="auto" w:fill="A6A6A6" w:themeFill="background1" w:themeFillShade="A6"/>
              </w:rPr>
              <w:t>%</w:t>
            </w:r>
          </w:p>
          <w:p w:rsidR="00F63FC1" w:rsidRPr="00B23892" w:rsidRDefault="006077FA" w:rsidP="00254CDE">
            <w:pPr>
              <w:rPr>
                <w:rFonts w:ascii="Arial" w:hAnsi="Arial" w:cs="Arial"/>
                <w:i/>
                <w:sz w:val="22"/>
                <w:szCs w:val="22"/>
              </w:rPr>
            </w:pPr>
            <w:r w:rsidRPr="00B23892">
              <w:rPr>
                <w:rFonts w:ascii="Arial" w:hAnsi="Arial" w:cs="Arial"/>
                <w:i/>
                <w:sz w:val="22"/>
                <w:szCs w:val="22"/>
              </w:rPr>
              <w:t>A number of in-class learning experiences will be offered.</w:t>
            </w:r>
            <w:r w:rsidRPr="00B23892">
              <w:rPr>
                <w:rFonts w:ascii="Arial" w:hAnsi="Arial" w:cs="Arial"/>
                <w:sz w:val="22"/>
                <w:szCs w:val="22"/>
                <w:lang w:val="en-GB"/>
              </w:rPr>
              <w:t xml:space="preserve"> </w:t>
            </w:r>
            <w:r w:rsidRPr="00B23892">
              <w:rPr>
                <w:rFonts w:ascii="Arial" w:hAnsi="Arial" w:cs="Arial"/>
                <w:i/>
                <w:sz w:val="22"/>
                <w:szCs w:val="22"/>
              </w:rPr>
              <w:t xml:space="preserve">These experiences are designed to </w:t>
            </w:r>
            <w:r w:rsidR="00D40AA9">
              <w:rPr>
                <w:rFonts w:ascii="Arial" w:hAnsi="Arial" w:cs="Arial"/>
                <w:i/>
                <w:sz w:val="22"/>
                <w:szCs w:val="22"/>
              </w:rPr>
              <w:t xml:space="preserve">engage you in  your learning, </w:t>
            </w:r>
            <w:r w:rsidRPr="00B23892">
              <w:rPr>
                <w:rFonts w:ascii="Arial" w:hAnsi="Arial" w:cs="Arial"/>
                <w:i/>
                <w:sz w:val="22"/>
                <w:szCs w:val="22"/>
              </w:rPr>
              <w:t>specifically field related. You will be exp</w:t>
            </w:r>
            <w:r w:rsidR="00254CDE">
              <w:rPr>
                <w:rFonts w:ascii="Arial" w:hAnsi="Arial" w:cs="Arial"/>
                <w:i/>
                <w:sz w:val="22"/>
                <w:szCs w:val="22"/>
              </w:rPr>
              <w:t>ected to come to class prepared</w:t>
            </w:r>
            <w:r w:rsidRPr="00B23892">
              <w:rPr>
                <w:rFonts w:ascii="Arial" w:hAnsi="Arial" w:cs="Arial"/>
                <w:i/>
                <w:sz w:val="22"/>
                <w:szCs w:val="22"/>
              </w:rPr>
              <w:t xml:space="preserve"> </w:t>
            </w:r>
            <w:r w:rsidR="00254CDE" w:rsidRPr="00254CDE">
              <w:rPr>
                <w:rFonts w:ascii="Arial" w:hAnsi="Arial" w:cs="Arial"/>
                <w:i/>
                <w:sz w:val="22"/>
                <w:szCs w:val="22"/>
              </w:rPr>
              <w:t>to present ideas and information. At times post-class reflections will be requested.</w:t>
            </w:r>
          </w:p>
          <w:p w:rsidR="006077FA" w:rsidRPr="00300FA4" w:rsidRDefault="006077FA" w:rsidP="006077FA">
            <w:pPr>
              <w:rPr>
                <w:rFonts w:ascii="Arial" w:hAnsi="Arial" w:cs="Arial"/>
                <w:i/>
                <w:sz w:val="20"/>
              </w:rPr>
            </w:pPr>
            <w:r w:rsidRPr="00B23892">
              <w:rPr>
                <w:rFonts w:ascii="Arial" w:hAnsi="Arial" w:cs="Arial"/>
                <w:i/>
                <w:sz w:val="22"/>
                <w:szCs w:val="22"/>
              </w:rPr>
              <w:t>.</w:t>
            </w:r>
            <w:r>
              <w:rPr>
                <w:rFonts w:ascii="Arial" w:hAnsi="Arial" w:cs="Arial"/>
                <w:i/>
                <w:sz w:val="20"/>
              </w:rPr>
              <w:t xml:space="preserve">  </w:t>
            </w:r>
          </w:p>
          <w:p w:rsidR="006077FA" w:rsidRPr="00AA00A9" w:rsidRDefault="006077FA" w:rsidP="006077FA">
            <w:pPr>
              <w:pStyle w:val="EnvelopeReturn"/>
              <w:rPr>
                <w:b/>
                <w:szCs w:val="24"/>
                <w:u w:val="single"/>
              </w:rPr>
            </w:pPr>
            <w:r w:rsidRPr="00AC1E73">
              <w:rPr>
                <w:b/>
                <w:i/>
                <w:szCs w:val="24"/>
                <w:u w:val="single"/>
                <w:shd w:val="clear" w:color="auto" w:fill="A6A6A6" w:themeFill="background1" w:themeFillShade="A6"/>
              </w:rPr>
              <w:t xml:space="preserve">FIELD PRACTICE </w:t>
            </w:r>
            <w:r w:rsidR="00AC1E73" w:rsidRPr="00AC1E73">
              <w:rPr>
                <w:b/>
                <w:i/>
                <w:szCs w:val="24"/>
                <w:u w:val="single"/>
                <w:shd w:val="clear" w:color="auto" w:fill="A6A6A6" w:themeFill="background1" w:themeFillShade="A6"/>
              </w:rPr>
              <w:t>EXCHANGE</w:t>
            </w:r>
            <w:r w:rsidRPr="00AC1E73">
              <w:rPr>
                <w:b/>
                <w:i/>
                <w:szCs w:val="24"/>
                <w:u w:val="single"/>
                <w:shd w:val="clear" w:color="auto" w:fill="A6A6A6" w:themeFill="background1" w:themeFillShade="A6"/>
              </w:rPr>
              <w:t xml:space="preserve">                                                          </w:t>
            </w:r>
            <w:r w:rsidR="00F52EF3" w:rsidRPr="00AC1E73">
              <w:rPr>
                <w:b/>
                <w:i/>
                <w:szCs w:val="24"/>
                <w:u w:val="single"/>
                <w:shd w:val="clear" w:color="auto" w:fill="A6A6A6" w:themeFill="background1" w:themeFillShade="A6"/>
              </w:rPr>
              <w:t>4</w:t>
            </w:r>
            <w:r w:rsidR="001C687F">
              <w:rPr>
                <w:b/>
                <w:i/>
                <w:szCs w:val="24"/>
                <w:u w:val="single"/>
                <w:shd w:val="clear" w:color="auto" w:fill="A6A6A6" w:themeFill="background1" w:themeFillShade="A6"/>
              </w:rPr>
              <w:t>0</w:t>
            </w:r>
            <w:r w:rsidRPr="00AC1E73">
              <w:rPr>
                <w:b/>
                <w:i/>
                <w:szCs w:val="24"/>
                <w:u w:val="single"/>
                <w:shd w:val="clear" w:color="auto" w:fill="A6A6A6" w:themeFill="background1" w:themeFillShade="A6"/>
              </w:rPr>
              <w:t>%</w:t>
            </w:r>
          </w:p>
          <w:p w:rsidR="003D7B5D" w:rsidRPr="00F63FC1" w:rsidRDefault="006077FA" w:rsidP="006077FA">
            <w:pPr>
              <w:pStyle w:val="ListParagraph"/>
              <w:ind w:left="0"/>
              <w:rPr>
                <w:rFonts w:ascii="Arial" w:hAnsi="Arial" w:cs="Arial"/>
                <w:i/>
                <w:sz w:val="22"/>
                <w:szCs w:val="22"/>
              </w:rPr>
            </w:pPr>
            <w:r>
              <w:rPr>
                <w:rFonts w:ascii="Arial" w:hAnsi="Arial" w:cs="Arial"/>
                <w:i/>
                <w:sz w:val="22"/>
                <w:szCs w:val="22"/>
              </w:rPr>
              <w:t xml:space="preserve">    </w:t>
            </w:r>
            <w:r w:rsidRPr="00F63FC1">
              <w:rPr>
                <w:rFonts w:ascii="Arial" w:hAnsi="Arial" w:cs="Arial"/>
                <w:i/>
                <w:sz w:val="22"/>
                <w:szCs w:val="22"/>
              </w:rPr>
              <w:t xml:space="preserve">You will have the opportunity to share and reflect on field practice </w:t>
            </w:r>
            <w:r w:rsidR="003D7B5D" w:rsidRPr="00F63FC1">
              <w:rPr>
                <w:rFonts w:ascii="Arial" w:hAnsi="Arial" w:cs="Arial"/>
                <w:i/>
                <w:sz w:val="22"/>
                <w:szCs w:val="22"/>
              </w:rPr>
              <w:t>experiences</w:t>
            </w:r>
          </w:p>
          <w:p w:rsidR="006077FA" w:rsidRPr="00F63FC1" w:rsidRDefault="003D7B5D" w:rsidP="006077FA">
            <w:pPr>
              <w:pStyle w:val="ListParagraph"/>
              <w:ind w:left="0"/>
              <w:rPr>
                <w:rFonts w:ascii="Arial" w:hAnsi="Arial" w:cs="Arial"/>
                <w:i/>
                <w:sz w:val="22"/>
                <w:szCs w:val="22"/>
              </w:rPr>
            </w:pPr>
            <w:r w:rsidRPr="00F63FC1">
              <w:rPr>
                <w:rFonts w:ascii="Arial" w:hAnsi="Arial" w:cs="Arial"/>
                <w:i/>
                <w:sz w:val="22"/>
                <w:szCs w:val="22"/>
              </w:rPr>
              <w:t xml:space="preserve">     using a variety of different modes</w:t>
            </w:r>
            <w:r w:rsidR="006077FA" w:rsidRPr="00F63FC1">
              <w:rPr>
                <w:rFonts w:ascii="Arial" w:hAnsi="Arial" w:cs="Arial"/>
                <w:i/>
                <w:sz w:val="22"/>
                <w:szCs w:val="22"/>
              </w:rPr>
              <w:t xml:space="preserve">.  </w:t>
            </w:r>
          </w:p>
          <w:p w:rsidR="00D62EBE" w:rsidRDefault="00D62EBE" w:rsidP="00D62EBE">
            <w:pPr>
              <w:rPr>
                <w:rFonts w:ascii="Arial" w:hAnsi="Arial" w:cs="Arial"/>
                <w:szCs w:val="24"/>
                <w:lang w:val="en-GB"/>
              </w:rPr>
            </w:pPr>
          </w:p>
          <w:p w:rsidR="006077FA" w:rsidRDefault="006077FA" w:rsidP="006077FA">
            <w:pPr>
              <w:jc w:val="center"/>
              <w:rPr>
                <w:rFonts w:ascii="Arial" w:hAnsi="Arial" w:cs="Arial"/>
                <w:bCs/>
                <w:sz w:val="22"/>
                <w:szCs w:val="22"/>
              </w:rPr>
            </w:pPr>
            <w:r w:rsidRPr="00655BE5">
              <w:rPr>
                <w:rFonts w:ascii="Arial" w:hAnsi="Arial" w:cs="Arial"/>
                <w:b/>
                <w:bCs/>
                <w:i/>
                <w:sz w:val="22"/>
                <w:szCs w:val="22"/>
              </w:rPr>
              <w:t>Attendance at and participation</w:t>
            </w:r>
            <w:r w:rsidRPr="00655BE5">
              <w:rPr>
                <w:rFonts w:ascii="Arial" w:hAnsi="Arial" w:cs="Arial"/>
                <w:b/>
                <w:bCs/>
                <w:sz w:val="22"/>
                <w:szCs w:val="22"/>
              </w:rPr>
              <w:t xml:space="preserve"> </w:t>
            </w:r>
            <w:r w:rsidRPr="00655BE5">
              <w:rPr>
                <w:rFonts w:ascii="Arial" w:hAnsi="Arial" w:cs="Arial"/>
                <w:b/>
                <w:bCs/>
                <w:i/>
                <w:sz w:val="22"/>
                <w:szCs w:val="22"/>
              </w:rPr>
              <w:t>in</w:t>
            </w:r>
            <w:r w:rsidRPr="00655BE5">
              <w:rPr>
                <w:rFonts w:ascii="Arial" w:hAnsi="Arial" w:cs="Arial"/>
                <w:bCs/>
                <w:sz w:val="22"/>
                <w:szCs w:val="22"/>
              </w:rPr>
              <w:t xml:space="preserve"> seminar classes is crucial to the</w:t>
            </w:r>
          </w:p>
          <w:p w:rsidR="006077FA" w:rsidRDefault="006077FA" w:rsidP="006077FA">
            <w:pPr>
              <w:jc w:val="center"/>
              <w:rPr>
                <w:rFonts w:ascii="Arial" w:hAnsi="Arial" w:cs="Arial"/>
                <w:b/>
              </w:rPr>
            </w:pPr>
            <w:r w:rsidRPr="00655BE5">
              <w:rPr>
                <w:rFonts w:ascii="Arial" w:hAnsi="Arial" w:cs="Arial"/>
                <w:bCs/>
                <w:sz w:val="22"/>
                <w:szCs w:val="22"/>
              </w:rPr>
              <w:t>integration of teaching theory and practice.</w:t>
            </w:r>
          </w:p>
          <w:p w:rsidR="00D62EBE" w:rsidRDefault="00D62EBE" w:rsidP="00D62EBE">
            <w:pPr>
              <w:rPr>
                <w:rFonts w:ascii="Arial" w:hAnsi="Arial" w:cs="Arial"/>
                <w:szCs w:val="24"/>
                <w:lang w:val="en-GB"/>
              </w:rPr>
            </w:pPr>
          </w:p>
          <w:p w:rsidR="00D62EBE" w:rsidRDefault="00D62EBE" w:rsidP="00D62EBE">
            <w:pPr>
              <w:rPr>
                <w:rFonts w:ascii="Arial" w:hAnsi="Arial" w:cs="Arial"/>
                <w:szCs w:val="24"/>
                <w:lang w:val="en-GB"/>
              </w:rPr>
            </w:pPr>
          </w:p>
          <w:p w:rsidR="00D62EBE" w:rsidRDefault="00D62EBE" w:rsidP="00D62EBE">
            <w:pPr>
              <w:rPr>
                <w:rFonts w:ascii="Arial" w:hAnsi="Arial" w:cs="Arial"/>
                <w:szCs w:val="24"/>
                <w:lang w:val="en-GB"/>
              </w:rPr>
            </w:pPr>
          </w:p>
          <w:p w:rsidR="00D62EBE" w:rsidRDefault="00D62EBE" w:rsidP="00D62EBE">
            <w:pPr>
              <w:rPr>
                <w:rFonts w:ascii="Arial" w:hAnsi="Arial" w:cs="Arial"/>
                <w:szCs w:val="24"/>
                <w:lang w:val="en-GB"/>
              </w:rPr>
            </w:pPr>
          </w:p>
          <w:p w:rsidR="00D62EBE" w:rsidRDefault="00D62EBE" w:rsidP="00D62EBE">
            <w:pPr>
              <w:rPr>
                <w:rFonts w:ascii="Arial" w:hAnsi="Arial" w:cs="Arial"/>
                <w:szCs w:val="24"/>
                <w:lang w:val="en-GB"/>
              </w:rPr>
            </w:pPr>
          </w:p>
          <w:p w:rsidR="00D62EBE" w:rsidRDefault="00D62EBE" w:rsidP="00D62EBE">
            <w:pPr>
              <w:rPr>
                <w:rFonts w:ascii="Arial" w:hAnsi="Arial" w:cs="Arial"/>
                <w:szCs w:val="24"/>
                <w:lang w:val="en-GB"/>
              </w:rPr>
            </w:pPr>
          </w:p>
          <w:p w:rsidR="00D62EBE" w:rsidRDefault="00D62EBE" w:rsidP="00D62EBE">
            <w:pPr>
              <w:rPr>
                <w:rFonts w:ascii="Arial" w:hAnsi="Arial" w:cs="Arial"/>
                <w:szCs w:val="24"/>
                <w:lang w:val="en-GB"/>
              </w:rPr>
            </w:pPr>
          </w:p>
          <w:p w:rsidR="00D62EBE" w:rsidRDefault="00D62EBE" w:rsidP="00D62EBE">
            <w:pPr>
              <w:rPr>
                <w:rFonts w:ascii="Arial" w:hAnsi="Arial" w:cs="Arial"/>
                <w:szCs w:val="24"/>
                <w:lang w:val="en-GB"/>
              </w:rPr>
            </w:pPr>
          </w:p>
          <w:p w:rsidR="00D62EBE" w:rsidRDefault="00D62EBE" w:rsidP="00D62EBE">
            <w:pPr>
              <w:rPr>
                <w:rFonts w:ascii="Arial" w:hAnsi="Arial" w:cs="Arial"/>
                <w:szCs w:val="24"/>
                <w:lang w:val="en-GB"/>
              </w:rPr>
            </w:pPr>
          </w:p>
          <w:p w:rsidR="00D62EBE" w:rsidRDefault="00D62EBE" w:rsidP="00D62EBE">
            <w:pPr>
              <w:rPr>
                <w:rFonts w:ascii="Arial" w:hAnsi="Arial" w:cs="Arial"/>
                <w:szCs w:val="24"/>
                <w:lang w:val="en-GB"/>
              </w:rPr>
            </w:pPr>
          </w:p>
          <w:p w:rsidR="00D62EBE" w:rsidRPr="00D62EBE" w:rsidRDefault="00D62EBE" w:rsidP="00D62EBE">
            <w:pPr>
              <w:rPr>
                <w:rFonts w:ascii="Arial" w:hAnsi="Arial" w:cs="Arial"/>
                <w:szCs w:val="24"/>
                <w:lang w:val="en-GB"/>
              </w:rPr>
            </w:pPr>
          </w:p>
          <w:p w:rsidR="00825E0A" w:rsidRPr="00D62EBE" w:rsidRDefault="00825E0A" w:rsidP="00D62EBE">
            <w:pPr>
              <w:ind w:firstLine="720"/>
              <w:rPr>
                <w:rFonts w:ascii="Arial" w:hAnsi="Arial" w:cs="Arial"/>
              </w:rPr>
            </w:pPr>
          </w:p>
        </w:tc>
      </w:tr>
      <w:tr w:rsidR="00D1300B" w:rsidRPr="00F36DBB" w:rsidTr="007E7CA8">
        <w:trPr>
          <w:cantSplit/>
          <w:trHeight w:val="675"/>
        </w:trPr>
        <w:tc>
          <w:tcPr>
            <w:tcW w:w="675" w:type="dxa"/>
          </w:tcPr>
          <w:p w:rsidR="00B23892" w:rsidRPr="00F36DBB" w:rsidRDefault="00B23892">
            <w:pPr>
              <w:pStyle w:val="EnvelopeReturn"/>
              <w:rPr>
                <w:rFonts w:cs="Arial"/>
              </w:rPr>
            </w:pPr>
          </w:p>
        </w:tc>
        <w:tc>
          <w:tcPr>
            <w:tcW w:w="8181" w:type="dxa"/>
            <w:gridSpan w:val="4"/>
          </w:tcPr>
          <w:p w:rsidR="00D1300B" w:rsidRPr="007E7CA8" w:rsidRDefault="00896ECA" w:rsidP="007E7CA8">
            <w:pPr>
              <w:rPr>
                <w:rFonts w:ascii="Arial" w:hAnsi="Arial" w:cs="Arial"/>
              </w:rPr>
            </w:pPr>
            <w:r w:rsidRPr="00F36DBB">
              <w:rPr>
                <w:rFonts w:ascii="Arial" w:hAnsi="Arial" w:cs="Arial"/>
              </w:rPr>
              <w:t>The following semester grades will be assigned to students:</w:t>
            </w:r>
            <w:r w:rsidR="00D136DB">
              <w:rPr>
                <w:rFonts w:ascii="Arial" w:hAnsi="Arial" w:cs="Arial"/>
              </w:rPr>
              <w:t xml:space="preserve"> </w:t>
            </w:r>
          </w:p>
        </w:tc>
      </w:tr>
      <w:tr w:rsidR="00D1300B" w:rsidRPr="00A55EF9">
        <w:tc>
          <w:tcPr>
            <w:tcW w:w="675" w:type="dxa"/>
          </w:tcPr>
          <w:p w:rsidR="00D1300B" w:rsidRPr="00A55EF9" w:rsidRDefault="00D1300B">
            <w:pPr>
              <w:rPr>
                <w:rFonts w:ascii="Arial" w:hAnsi="Arial" w:cs="Arial"/>
              </w:rPr>
            </w:pPr>
          </w:p>
        </w:tc>
        <w:tc>
          <w:tcPr>
            <w:tcW w:w="1701" w:type="dxa"/>
            <w:gridSpan w:val="2"/>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825E0A">
            <w:pPr>
              <w:rPr>
                <w:rFonts w:ascii="Arial" w:hAnsi="Arial" w:cs="Arial"/>
              </w:rPr>
            </w:pPr>
            <w:r>
              <w:br w:type="page"/>
            </w:r>
          </w:p>
        </w:tc>
        <w:tc>
          <w:tcPr>
            <w:tcW w:w="1701" w:type="dxa"/>
            <w:gridSpan w:val="2"/>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6077FA" w:rsidRDefault="006077FA" w:rsidP="001872DB">
      <w:pPr>
        <w:spacing w:line="276" w:lineRule="auto"/>
        <w:rPr>
          <w:rFonts w:ascii="Arial" w:eastAsiaTheme="minorHAnsi" w:hAnsi="Arial" w:cs="Arial"/>
          <w:b/>
          <w:sz w:val="22"/>
          <w:szCs w:val="24"/>
          <w:lang w:val="en-CA"/>
        </w:rPr>
      </w:pPr>
    </w:p>
    <w:p w:rsidR="00C90681" w:rsidRPr="00673348" w:rsidRDefault="00C90681" w:rsidP="00C90681">
      <w:pPr>
        <w:spacing w:line="276" w:lineRule="auto"/>
        <w:rPr>
          <w:rFonts w:ascii="Arial" w:eastAsiaTheme="minorHAnsi" w:hAnsi="Arial" w:cs="Arial"/>
          <w:sz w:val="22"/>
          <w:szCs w:val="22"/>
          <w:lang w:val="en-CA"/>
        </w:rPr>
      </w:pPr>
      <w:r w:rsidRPr="00673348">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C90681" w:rsidRPr="00673348" w:rsidRDefault="00C90681" w:rsidP="00C90681">
      <w:pPr>
        <w:spacing w:line="276" w:lineRule="auto"/>
        <w:ind w:left="720"/>
        <w:rPr>
          <w:rFonts w:ascii="Arial" w:eastAsiaTheme="minorHAnsi" w:hAnsi="Arial" w:cs="Arial"/>
          <w:sz w:val="22"/>
          <w:szCs w:val="22"/>
          <w:lang w:val="en-CA"/>
        </w:rPr>
      </w:pPr>
    </w:p>
    <w:p w:rsidR="00C90681" w:rsidRPr="00673348" w:rsidRDefault="00C90681" w:rsidP="00C90681">
      <w:pPr>
        <w:spacing w:line="276" w:lineRule="auto"/>
        <w:rPr>
          <w:rFonts w:ascii="Arial" w:eastAsiaTheme="minorHAnsi" w:hAnsi="Arial" w:cs="Arial"/>
          <w:b/>
          <w:sz w:val="22"/>
          <w:szCs w:val="24"/>
          <w:lang w:val="en-CA"/>
        </w:rPr>
      </w:pPr>
      <w:r w:rsidRPr="00673348">
        <w:rPr>
          <w:rFonts w:ascii="Arial" w:eastAsiaTheme="minorHAnsi" w:hAnsi="Arial" w:cs="Arial"/>
          <w:b/>
          <w:sz w:val="22"/>
          <w:szCs w:val="24"/>
          <w:lang w:val="en-CA"/>
        </w:rPr>
        <w:t>VI.</w:t>
      </w:r>
      <w:r w:rsidRPr="00673348">
        <w:rPr>
          <w:rFonts w:ascii="Arial" w:eastAsiaTheme="minorHAnsi" w:hAnsi="Arial" w:cs="Arial"/>
          <w:b/>
          <w:sz w:val="22"/>
          <w:szCs w:val="24"/>
          <w:lang w:val="en-CA"/>
        </w:rPr>
        <w:tab/>
        <w:t>SPECIAL NOTES:</w:t>
      </w:r>
    </w:p>
    <w:p w:rsidR="00C90681" w:rsidRPr="005148FD" w:rsidRDefault="00C90681" w:rsidP="00C90681">
      <w:pPr>
        <w:spacing w:line="276" w:lineRule="auto"/>
        <w:rPr>
          <w:rFonts w:ascii="Arial" w:eastAsiaTheme="minorHAnsi" w:hAnsi="Arial" w:cs="Arial"/>
          <w:szCs w:val="24"/>
          <w:u w:val="single"/>
          <w:lang w:val="en-CA"/>
        </w:rPr>
      </w:pPr>
      <w:r w:rsidRPr="005148FD">
        <w:rPr>
          <w:rFonts w:ascii="Arial" w:eastAsiaTheme="minorHAnsi" w:hAnsi="Arial" w:cs="Arial"/>
          <w:szCs w:val="24"/>
          <w:u w:val="single"/>
          <w:lang w:val="en-CA"/>
        </w:rPr>
        <w:t>Attendance:</w:t>
      </w:r>
    </w:p>
    <w:p w:rsidR="00C90681" w:rsidRPr="005148FD" w:rsidRDefault="00C90681" w:rsidP="00C90681">
      <w:pPr>
        <w:spacing w:line="276" w:lineRule="auto"/>
        <w:rPr>
          <w:rFonts w:ascii="Arial" w:eastAsiaTheme="minorHAnsi" w:hAnsi="Arial" w:cs="Arial"/>
          <w:szCs w:val="24"/>
          <w:lang w:val="en-CA"/>
        </w:rPr>
      </w:pPr>
      <w:r w:rsidRPr="005148FD">
        <w:rPr>
          <w:rFonts w:ascii="Arial" w:eastAsiaTheme="minorHAnsi" w:hAnsi="Arial" w:cs="Arial"/>
          <w:szCs w:val="24"/>
          <w:lang w:val="en-CA"/>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C90681" w:rsidRDefault="00C90681" w:rsidP="00C90681">
      <w:pPr>
        <w:spacing w:line="276" w:lineRule="auto"/>
        <w:rPr>
          <w:rFonts w:ascii="Arial" w:eastAsiaTheme="minorHAnsi" w:hAnsi="Arial" w:cs="Arial"/>
          <w:szCs w:val="24"/>
          <w:lang w:val="en-CA"/>
        </w:rPr>
      </w:pPr>
    </w:p>
    <w:p w:rsidR="00C90681" w:rsidRPr="005148FD" w:rsidRDefault="00C90681" w:rsidP="00C90681">
      <w:pPr>
        <w:spacing w:line="276" w:lineRule="auto"/>
        <w:rPr>
          <w:rFonts w:ascii="Arial" w:eastAsiaTheme="minorHAnsi" w:hAnsi="Arial" w:cs="Arial"/>
          <w:szCs w:val="24"/>
          <w:u w:val="single"/>
          <w:lang w:val="en-CA"/>
        </w:rPr>
      </w:pPr>
      <w:r w:rsidRPr="005148FD">
        <w:rPr>
          <w:rFonts w:ascii="Arial" w:eastAsiaTheme="minorHAnsi" w:hAnsi="Arial" w:cs="Arial"/>
          <w:szCs w:val="24"/>
          <w:u w:val="single"/>
          <w:lang w:val="en-CA"/>
        </w:rPr>
        <w:t>ECE Program Guide:</w:t>
      </w:r>
    </w:p>
    <w:p w:rsidR="00C90681" w:rsidRPr="005148FD" w:rsidRDefault="00C90681" w:rsidP="00C90681">
      <w:pPr>
        <w:spacing w:line="276" w:lineRule="auto"/>
        <w:rPr>
          <w:rFonts w:ascii="Arial" w:eastAsiaTheme="minorHAnsi" w:hAnsi="Arial" w:cs="Arial"/>
          <w:szCs w:val="24"/>
          <w:lang w:val="en-CA"/>
        </w:rPr>
      </w:pPr>
      <w:r w:rsidRPr="005148FD">
        <w:rPr>
          <w:rFonts w:ascii="Arial" w:eastAsiaTheme="minorHAnsi" w:hAnsi="Arial" w:cs="Arial"/>
          <w:szCs w:val="24"/>
          <w:lang w:val="en-CA"/>
        </w:rPr>
        <w:t xml:space="preserve">Students are expected to be familiar with and adhere to the policies and practices outlined in the </w:t>
      </w:r>
      <w:r w:rsidRPr="005148FD">
        <w:rPr>
          <w:rFonts w:ascii="Arial" w:eastAsiaTheme="minorHAnsi" w:hAnsi="Arial" w:cs="Arial"/>
          <w:i/>
          <w:szCs w:val="24"/>
          <w:lang w:val="en-CA"/>
        </w:rPr>
        <w:t>Early Childhood Education: A Guide to your Program</w:t>
      </w:r>
      <w:r w:rsidRPr="005148FD">
        <w:rPr>
          <w:rFonts w:ascii="Arial" w:eastAsiaTheme="minorHAnsi" w:hAnsi="Arial" w:cs="Arial"/>
          <w:szCs w:val="24"/>
          <w:lang w:val="en-CA"/>
        </w:rPr>
        <w:t xml:space="preserve"> booklet.  This information will be reviewed at the beginning of the semester and will be posted on LMS.  </w:t>
      </w:r>
    </w:p>
    <w:p w:rsidR="00C90681" w:rsidRDefault="00C90681" w:rsidP="00C90681">
      <w:pPr>
        <w:rPr>
          <w:rFonts w:ascii="Arial" w:hAnsi="Arial" w:cs="Arial"/>
          <w:szCs w:val="24"/>
          <w:u w:val="single"/>
        </w:rPr>
      </w:pPr>
    </w:p>
    <w:p w:rsidR="00C53F5C" w:rsidRDefault="00C53F5C" w:rsidP="00C90681">
      <w:pPr>
        <w:rPr>
          <w:rFonts w:ascii="Arial" w:hAnsi="Arial" w:cs="Arial"/>
          <w:szCs w:val="24"/>
          <w:u w:val="single"/>
        </w:rPr>
      </w:pPr>
    </w:p>
    <w:p w:rsidR="00C90681" w:rsidRPr="00FC0611" w:rsidRDefault="00C90681" w:rsidP="00C90681">
      <w:pPr>
        <w:rPr>
          <w:rFonts w:ascii="Arial" w:hAnsi="Arial" w:cs="Arial"/>
          <w:szCs w:val="24"/>
          <w:u w:val="single"/>
        </w:rPr>
      </w:pPr>
      <w:r w:rsidRPr="00FC0611">
        <w:rPr>
          <w:rFonts w:ascii="Arial" w:hAnsi="Arial" w:cs="Arial"/>
          <w:szCs w:val="24"/>
          <w:u w:val="single"/>
        </w:rPr>
        <w:lastRenderedPageBreak/>
        <w:t>Communication:</w:t>
      </w:r>
    </w:p>
    <w:p w:rsidR="00C90681" w:rsidRPr="00857D28" w:rsidRDefault="00C90681" w:rsidP="00C90681">
      <w:pPr>
        <w:rPr>
          <w:rFonts w:ascii="Arial" w:hAnsi="Arial" w:cs="Arial"/>
          <w:szCs w:val="24"/>
          <w:lang w:val="en-CA" w:eastAsia="en-CA"/>
        </w:rPr>
      </w:pPr>
      <w:r w:rsidRPr="00FC0611">
        <w:rPr>
          <w:rFonts w:ascii="Arial" w:hAnsi="Arial" w:cs="Arial"/>
          <w:szCs w:val="24"/>
          <w:lang w:val="en-CA" w:eastAsia="en-CA"/>
        </w:rPr>
        <w:t xml:space="preserve">The College considers </w:t>
      </w:r>
      <w:r w:rsidRPr="00FC0611">
        <w:rPr>
          <w:rFonts w:ascii="Arial" w:hAnsi="Arial" w:cs="Arial"/>
          <w:b/>
          <w:bCs/>
          <w:i/>
          <w:iCs/>
          <w:szCs w:val="24"/>
          <w:lang w:val="en-CA" w:eastAsia="en-CA"/>
        </w:rPr>
        <w:t>LMS </w:t>
      </w:r>
      <w:r w:rsidRPr="00FC0611">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FC0611">
        <w:rPr>
          <w:rFonts w:ascii="Arial" w:hAnsi="Arial" w:cs="Arial"/>
          <w:b/>
          <w:bCs/>
          <w:i/>
          <w:iCs/>
          <w:szCs w:val="24"/>
          <w:lang w:val="en-CA" w:eastAsia="en-CA"/>
        </w:rPr>
        <w:t>Learning Management System</w:t>
      </w:r>
      <w:r w:rsidRPr="00FC0611">
        <w:rPr>
          <w:rFonts w:ascii="Arial" w:hAnsi="Arial" w:cs="Arial"/>
          <w:szCs w:val="24"/>
          <w:lang w:val="en-CA" w:eastAsia="en-CA"/>
        </w:rPr>
        <w:t xml:space="preserve"> communication tool</w:t>
      </w:r>
      <w:r w:rsidRPr="00FC0611">
        <w:rPr>
          <w:rFonts w:ascii="Arial" w:hAnsi="Arial" w:cs="Arial"/>
          <w:color w:val="0000FF"/>
          <w:szCs w:val="24"/>
          <w:lang w:val="en-CA" w:eastAsia="en-CA"/>
        </w:rPr>
        <w:t>.</w:t>
      </w:r>
    </w:p>
    <w:p w:rsidR="00C90681" w:rsidRPr="00857D28" w:rsidRDefault="00C90681" w:rsidP="00C90681">
      <w:pPr>
        <w:rPr>
          <w:rFonts w:ascii="Arial" w:hAnsi="Arial" w:cs="Arial"/>
        </w:rPr>
      </w:pPr>
    </w:p>
    <w:p w:rsidR="00C90681" w:rsidRPr="00857D28" w:rsidRDefault="00C90681" w:rsidP="00C90681">
      <w:pPr>
        <w:rPr>
          <w:rFonts w:ascii="Arial" w:hAnsi="Arial" w:cs="Arial"/>
          <w:lang w:val="en-CA"/>
        </w:rPr>
      </w:pPr>
      <w:r w:rsidRPr="00857D28">
        <w:rPr>
          <w:rFonts w:ascii="Arial" w:hAnsi="Arial" w:cs="Arial"/>
          <w:u w:val="single"/>
          <w:lang w:val="en-CA"/>
        </w:rPr>
        <w:t>Student Portal:</w:t>
      </w:r>
      <w:r w:rsidRPr="00857D28">
        <w:rPr>
          <w:rFonts w:ascii="Arial" w:hAnsi="Arial" w:cs="Arial"/>
          <w:lang w:val="en-CA"/>
        </w:rPr>
        <w:t xml:space="preserve"> </w:t>
      </w:r>
    </w:p>
    <w:p w:rsidR="00C90681" w:rsidRPr="00B136C6" w:rsidRDefault="00C90681" w:rsidP="00C90681">
      <w:pPr>
        <w:spacing w:line="276" w:lineRule="auto"/>
        <w:rPr>
          <w:rFonts w:ascii="Arial" w:eastAsiaTheme="minorHAnsi" w:hAnsi="Arial" w:cs="Arial"/>
          <w:szCs w:val="24"/>
          <w:lang w:val="en-CA"/>
        </w:rPr>
      </w:pPr>
      <w:r w:rsidRPr="00857D28">
        <w:rPr>
          <w:rFonts w:ascii="Arial" w:hAnsi="Arial" w:cs="Arial"/>
          <w:lang w:val="en-CA"/>
        </w:rPr>
        <w:t xml:space="preserve">The Sault College portal allows you to view all your student information in one place. </w:t>
      </w:r>
      <w:proofErr w:type="spellStart"/>
      <w:proofErr w:type="gramStart"/>
      <w:r w:rsidRPr="00857D28">
        <w:rPr>
          <w:rFonts w:ascii="Arial" w:hAnsi="Arial" w:cs="Arial"/>
          <w:b/>
          <w:bCs/>
          <w:lang w:val="en-CA"/>
        </w:rPr>
        <w:t>mysaultcollege</w:t>
      </w:r>
      <w:proofErr w:type="spellEnd"/>
      <w:proofErr w:type="gramEnd"/>
      <w:r w:rsidRPr="00857D28">
        <w:rPr>
          <w:rFonts w:ascii="Arial" w:hAnsi="Arial" w:cs="Arial"/>
          <w:b/>
          <w:bCs/>
          <w:lang w:val="en-CA"/>
        </w:rPr>
        <w:t xml:space="preserve"> </w:t>
      </w:r>
      <w:r w:rsidRPr="00857D28">
        <w:rPr>
          <w:rFonts w:ascii="Arial" w:hAnsi="Arial" w:cs="Arial"/>
          <w:lang w:val="en-CA"/>
        </w:rPr>
        <w:t xml:space="preserve">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w:t>
      </w:r>
      <w:proofErr w:type="spellStart"/>
      <w:r w:rsidRPr="00857D28">
        <w:rPr>
          <w:rFonts w:ascii="Arial" w:hAnsi="Arial" w:cs="Arial"/>
          <w:lang w:val="en-CA"/>
        </w:rPr>
        <w:t>your</w:t>
      </w:r>
      <w:proofErr w:type="spellEnd"/>
      <w:r w:rsidRPr="00857D28">
        <w:rPr>
          <w:rFonts w:ascii="Arial" w:hAnsi="Arial" w:cs="Arial"/>
          <w:lang w:val="en-CA"/>
        </w:rPr>
        <w:t xml:space="preserve"> learning management system (</w:t>
      </w:r>
      <w:smartTag w:uri="urn:schemas-microsoft-com:office:smarttags" w:element="stockticker">
        <w:r w:rsidRPr="00857D28">
          <w:rPr>
            <w:rFonts w:ascii="Arial" w:hAnsi="Arial" w:cs="Arial"/>
            <w:lang w:val="en-CA"/>
          </w:rPr>
          <w:t>LMS</w:t>
        </w:r>
      </w:smartTag>
      <w:r w:rsidRPr="00857D28">
        <w:rPr>
          <w:rFonts w:ascii="Arial" w:hAnsi="Arial" w:cs="Arial"/>
          <w:lang w:val="en-CA"/>
        </w:rPr>
        <w:t xml:space="preserve">), and much more are also accessible through the student portal.  Go to </w:t>
      </w:r>
      <w:hyperlink r:id="rId16" w:history="1">
        <w:r w:rsidRPr="00857D28">
          <w:rPr>
            <w:rStyle w:val="Hyperlink"/>
            <w:rFonts w:ascii="Arial" w:hAnsi="Arial" w:cs="Arial"/>
            <w:lang w:val="en-CA"/>
          </w:rPr>
          <w:t>https://my.saultcollege.ca</w:t>
        </w:r>
      </w:hyperlink>
    </w:p>
    <w:p w:rsidR="00C90681" w:rsidRPr="00B136C6" w:rsidRDefault="00C90681" w:rsidP="00C90681">
      <w:pPr>
        <w:rPr>
          <w:rFonts w:ascii="Arial" w:hAnsi="Arial" w:cs="Arial"/>
          <w:sz w:val="22"/>
          <w:szCs w:val="22"/>
        </w:rPr>
      </w:pPr>
    </w:p>
    <w:p w:rsidR="00C90681" w:rsidRPr="00B136C6" w:rsidRDefault="00C90681" w:rsidP="00C90681">
      <w:pPr>
        <w:spacing w:line="276" w:lineRule="auto"/>
        <w:rPr>
          <w:rFonts w:ascii="Arial" w:hAnsi="Arial" w:cs="Arial"/>
          <w:b/>
          <w:sz w:val="22"/>
          <w:szCs w:val="22"/>
        </w:rPr>
      </w:pPr>
      <w:r w:rsidRPr="00B136C6">
        <w:rPr>
          <w:rFonts w:ascii="Arial" w:eastAsiaTheme="minorHAnsi" w:hAnsi="Arial" w:cs="Arial"/>
          <w:b/>
          <w:sz w:val="22"/>
          <w:szCs w:val="22"/>
          <w:lang w:val="en-CA"/>
        </w:rPr>
        <w:t>VII.</w:t>
      </w:r>
      <w:r w:rsidRPr="00B136C6">
        <w:rPr>
          <w:rFonts w:ascii="Arial" w:eastAsiaTheme="minorHAnsi" w:hAnsi="Arial" w:cs="Arial"/>
          <w:b/>
          <w:sz w:val="22"/>
          <w:szCs w:val="22"/>
          <w:lang w:val="en-CA"/>
        </w:rPr>
        <w:tab/>
      </w:r>
      <w:r w:rsidRPr="00B136C6">
        <w:rPr>
          <w:rFonts w:ascii="Arial" w:hAnsi="Arial" w:cs="Arial"/>
          <w:b/>
          <w:sz w:val="22"/>
          <w:szCs w:val="22"/>
        </w:rPr>
        <w:t>COURSE OUTLINE ADDENDUM:</w:t>
      </w:r>
    </w:p>
    <w:p w:rsidR="00C90681" w:rsidRPr="00B136C6" w:rsidRDefault="00C90681" w:rsidP="00C90681">
      <w:pPr>
        <w:spacing w:line="276" w:lineRule="auto"/>
        <w:rPr>
          <w:rFonts w:ascii="Arial" w:eastAsiaTheme="minorHAnsi" w:hAnsi="Arial" w:cs="Arial"/>
          <w:b/>
          <w:szCs w:val="24"/>
          <w:lang w:val="en-CA"/>
        </w:rPr>
      </w:pPr>
      <w:r w:rsidRPr="00B136C6">
        <w:rPr>
          <w:rFonts w:ascii="Arial" w:eastAsiaTheme="minorHAnsi" w:hAnsi="Arial" w:cstheme="minorBidi"/>
          <w:szCs w:val="24"/>
          <w:lang w:val="en-CA"/>
        </w:rPr>
        <w:t xml:space="preserve">The provisions contained in the addendum located in LMS and on the portal form part of this course outline. </w:t>
      </w:r>
      <w:r w:rsidRPr="00B136C6">
        <w:rPr>
          <w:rFonts w:ascii="Arial" w:eastAsiaTheme="minorHAnsi" w:hAnsi="Arial" w:cs="Arial"/>
          <w:szCs w:val="24"/>
          <w:lang w:val="en-CA"/>
        </w:rPr>
        <w:t>Students are expected to adhere to these expectations; therefore they must review the addendum and be familiar with these expectations</w:t>
      </w:r>
      <w:r w:rsidR="00AC1E73">
        <w:rPr>
          <w:rFonts w:ascii="Arial" w:eastAsiaTheme="minorHAnsi" w:hAnsi="Arial" w:cs="Arial"/>
          <w:szCs w:val="24"/>
          <w:lang w:val="en-CA"/>
        </w:rPr>
        <w:t>.</w:t>
      </w:r>
    </w:p>
    <w:p w:rsidR="00C90681" w:rsidRPr="00B136C6" w:rsidRDefault="00C90681" w:rsidP="00C90681">
      <w:pPr>
        <w:spacing w:line="276" w:lineRule="auto"/>
        <w:rPr>
          <w:rFonts w:ascii="Arial" w:eastAsiaTheme="minorHAnsi" w:hAnsi="Arial" w:cs="Arial"/>
          <w:szCs w:val="24"/>
          <w:lang w:val="en-CA"/>
        </w:rPr>
      </w:pPr>
    </w:p>
    <w:p w:rsidR="00C90681" w:rsidRPr="00300B72" w:rsidRDefault="00C90681" w:rsidP="00C90681">
      <w:pPr>
        <w:rPr>
          <w:rFonts w:ascii="Arial" w:eastAsiaTheme="minorHAnsi" w:hAnsi="Arial" w:cs="Arial"/>
          <w:szCs w:val="24"/>
          <w:lang w:val="en-CA"/>
        </w:rPr>
      </w:pPr>
    </w:p>
    <w:p w:rsidR="001872DB" w:rsidRDefault="001872DB" w:rsidP="00C90681">
      <w:pPr>
        <w:spacing w:line="276" w:lineRule="auto"/>
        <w:rPr>
          <w:rFonts w:ascii="Arial" w:hAnsi="Arial" w:cs="Arial"/>
          <w:b/>
          <w:i/>
          <w:szCs w:val="24"/>
        </w:rPr>
      </w:pPr>
    </w:p>
    <w:sectPr w:rsidR="001872DB" w:rsidSect="00825E0A">
      <w:headerReference w:type="even" r:id="rId17"/>
      <w:headerReference w:type="default" r:id="rId18"/>
      <w:pgSz w:w="12240" w:h="15840"/>
      <w:pgMar w:top="1152" w:right="1296" w:bottom="810" w:left="1296"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E98" w:rsidRDefault="00FF0E98">
      <w:r>
        <w:separator/>
      </w:r>
    </w:p>
  </w:endnote>
  <w:endnote w:type="continuationSeparator" w:id="0">
    <w:p w:rsidR="00FF0E98" w:rsidRDefault="00FF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E98" w:rsidRDefault="00FF0E98">
      <w:r>
        <w:separator/>
      </w:r>
    </w:p>
  </w:footnote>
  <w:footnote w:type="continuationSeparator" w:id="0">
    <w:p w:rsidR="00FF0E98" w:rsidRDefault="00FF0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E98" w:rsidRDefault="00FF0E9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F0E98" w:rsidRDefault="00FF0E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E98" w:rsidRDefault="00FF0E9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6F39">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F0E98" w:rsidTr="005607B7">
      <w:trPr>
        <w:trHeight w:val="361"/>
      </w:trPr>
      <w:tc>
        <w:tcPr>
          <w:tcW w:w="3794" w:type="dxa"/>
        </w:tcPr>
        <w:p w:rsidR="00FF0E98" w:rsidRDefault="00FF0E98">
          <w:pPr>
            <w:rPr>
              <w:rFonts w:ascii="Arial" w:hAnsi="Arial"/>
              <w:snapToGrid w:val="0"/>
            </w:rPr>
          </w:pPr>
          <w:r w:rsidRPr="00D203C3">
            <w:rPr>
              <w:rFonts w:ascii="Arial" w:hAnsi="Arial"/>
              <w:snapToGrid w:val="0"/>
              <w:sz w:val="22"/>
              <w:szCs w:val="22"/>
            </w:rPr>
            <w:t>Integrated Seminar IV</w:t>
          </w:r>
        </w:p>
      </w:tc>
      <w:tc>
        <w:tcPr>
          <w:tcW w:w="1134" w:type="dxa"/>
        </w:tcPr>
        <w:p w:rsidR="00FF0E98" w:rsidRDefault="00FF0E98">
          <w:pPr>
            <w:pStyle w:val="Header"/>
            <w:jc w:val="center"/>
            <w:rPr>
              <w:rFonts w:ascii="Arial" w:hAnsi="Arial"/>
              <w:snapToGrid w:val="0"/>
            </w:rPr>
          </w:pPr>
        </w:p>
      </w:tc>
      <w:tc>
        <w:tcPr>
          <w:tcW w:w="3928" w:type="dxa"/>
        </w:tcPr>
        <w:p w:rsidR="00FF0E98" w:rsidRDefault="00FF0E98" w:rsidP="00A94E9A">
          <w:pPr>
            <w:pStyle w:val="Header"/>
            <w:jc w:val="right"/>
            <w:rPr>
              <w:rFonts w:ascii="Arial" w:hAnsi="Arial"/>
              <w:snapToGrid w:val="0"/>
            </w:rPr>
          </w:pPr>
          <w:r>
            <w:rPr>
              <w:rFonts w:ascii="Arial" w:hAnsi="Arial"/>
              <w:snapToGrid w:val="0"/>
              <w:sz w:val="22"/>
              <w:szCs w:val="22"/>
            </w:rPr>
            <w:t xml:space="preserve">ED 290 </w:t>
          </w:r>
        </w:p>
      </w:tc>
    </w:tr>
  </w:tbl>
  <w:p w:rsidR="00FF0E98" w:rsidRPr="008A1940" w:rsidRDefault="00FF0E98">
    <w:pPr>
      <w:pStyle w:val="Header"/>
      <w:rPr>
        <w:rFonts w:ascii="Arial" w:hAnsi="Arial" w:cs="Arial"/>
        <w:snapToGrid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DDD03E2"/>
    <w:multiLevelType w:val="hybridMultilevel"/>
    <w:tmpl w:val="1D968A0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
    <w:nsid w:val="122B2954"/>
    <w:multiLevelType w:val="hybridMultilevel"/>
    <w:tmpl w:val="6AA005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B427BC6"/>
    <w:multiLevelType w:val="hybridMultilevel"/>
    <w:tmpl w:val="0E4E0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DD64C09"/>
    <w:multiLevelType w:val="hybridMultilevel"/>
    <w:tmpl w:val="C3924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E967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D34274"/>
    <w:multiLevelType w:val="hybridMultilevel"/>
    <w:tmpl w:val="BBF896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5CD63D24"/>
    <w:multiLevelType w:val="hybridMultilevel"/>
    <w:tmpl w:val="02B664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69FB1F5B"/>
    <w:multiLevelType w:val="hybridMultilevel"/>
    <w:tmpl w:val="BD88BF0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73832BD7"/>
    <w:multiLevelType w:val="hybridMultilevel"/>
    <w:tmpl w:val="73982C0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7DD51C85"/>
    <w:multiLevelType w:val="hybridMultilevel"/>
    <w:tmpl w:val="125C982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0"/>
    <w:lvlOverride w:ilvl="0">
      <w:lvl w:ilvl="0">
        <w:numFmt w:val="bullet"/>
        <w:lvlText w:val=""/>
        <w:legacy w:legacy="1" w:legacySpace="0" w:legacyIndent="360"/>
        <w:lvlJc w:val="left"/>
        <w:pPr>
          <w:ind w:left="0" w:firstLine="0"/>
        </w:pPr>
        <w:rPr>
          <w:rFonts w:ascii="Symbol" w:hAnsi="Symbol" w:hint="default"/>
        </w:rPr>
      </w:lvl>
    </w:lvlOverride>
  </w:num>
  <w:num w:numId="5">
    <w:abstractNumId w:val="1"/>
  </w:num>
  <w:num w:numId="6">
    <w:abstractNumId w:val="11"/>
  </w:num>
  <w:num w:numId="7">
    <w:abstractNumId w:val="3"/>
  </w:num>
  <w:num w:numId="8">
    <w:abstractNumId w:val="7"/>
  </w:num>
  <w:num w:numId="9">
    <w:abstractNumId w:val="8"/>
  </w:num>
  <w:num w:numId="10">
    <w:abstractNumId w:val="10"/>
  </w:num>
  <w:num w:numId="11">
    <w:abstractNumId w:val="4"/>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216E"/>
    <w:rsid w:val="00024279"/>
    <w:rsid w:val="00031228"/>
    <w:rsid w:val="0004491B"/>
    <w:rsid w:val="0006192F"/>
    <w:rsid w:val="00076D1E"/>
    <w:rsid w:val="00084B8E"/>
    <w:rsid w:val="0009160A"/>
    <w:rsid w:val="000B0597"/>
    <w:rsid w:val="000C619F"/>
    <w:rsid w:val="001017C9"/>
    <w:rsid w:val="001146C6"/>
    <w:rsid w:val="00121AEA"/>
    <w:rsid w:val="0013201F"/>
    <w:rsid w:val="001410AA"/>
    <w:rsid w:val="001428EB"/>
    <w:rsid w:val="001455DD"/>
    <w:rsid w:val="00151768"/>
    <w:rsid w:val="00153D6A"/>
    <w:rsid w:val="0017165C"/>
    <w:rsid w:val="00177078"/>
    <w:rsid w:val="001872DB"/>
    <w:rsid w:val="001B5A0A"/>
    <w:rsid w:val="001B72EE"/>
    <w:rsid w:val="001C687F"/>
    <w:rsid w:val="001D01FF"/>
    <w:rsid w:val="001D11DF"/>
    <w:rsid w:val="001D4178"/>
    <w:rsid w:val="001E05B6"/>
    <w:rsid w:val="001E20C5"/>
    <w:rsid w:val="001E37C3"/>
    <w:rsid w:val="0020740E"/>
    <w:rsid w:val="002115BA"/>
    <w:rsid w:val="0022662C"/>
    <w:rsid w:val="002321BA"/>
    <w:rsid w:val="00254CDE"/>
    <w:rsid w:val="00265FC1"/>
    <w:rsid w:val="00267910"/>
    <w:rsid w:val="00283F8A"/>
    <w:rsid w:val="00295232"/>
    <w:rsid w:val="002A381F"/>
    <w:rsid w:val="002A668D"/>
    <w:rsid w:val="002B16C3"/>
    <w:rsid w:val="002C70A7"/>
    <w:rsid w:val="002D0F95"/>
    <w:rsid w:val="002D240A"/>
    <w:rsid w:val="00300FA4"/>
    <w:rsid w:val="00310B6C"/>
    <w:rsid w:val="00330F22"/>
    <w:rsid w:val="003A0238"/>
    <w:rsid w:val="003A2633"/>
    <w:rsid w:val="003C3091"/>
    <w:rsid w:val="003C51AE"/>
    <w:rsid w:val="003D0B70"/>
    <w:rsid w:val="003D3266"/>
    <w:rsid w:val="003D5562"/>
    <w:rsid w:val="003D7B5D"/>
    <w:rsid w:val="003E7C30"/>
    <w:rsid w:val="003F0F84"/>
    <w:rsid w:val="003F3FB4"/>
    <w:rsid w:val="00415323"/>
    <w:rsid w:val="00416F39"/>
    <w:rsid w:val="00417B0E"/>
    <w:rsid w:val="00441ECC"/>
    <w:rsid w:val="00455859"/>
    <w:rsid w:val="004814D4"/>
    <w:rsid w:val="00485D70"/>
    <w:rsid w:val="00497B5F"/>
    <w:rsid w:val="004A1D41"/>
    <w:rsid w:val="004B6B68"/>
    <w:rsid w:val="004D3088"/>
    <w:rsid w:val="004E298B"/>
    <w:rsid w:val="004F0928"/>
    <w:rsid w:val="004F2B6A"/>
    <w:rsid w:val="005014EF"/>
    <w:rsid w:val="005107E5"/>
    <w:rsid w:val="00532940"/>
    <w:rsid w:val="00533537"/>
    <w:rsid w:val="00553D40"/>
    <w:rsid w:val="005607B7"/>
    <w:rsid w:val="00566E2E"/>
    <w:rsid w:val="0056705E"/>
    <w:rsid w:val="00571526"/>
    <w:rsid w:val="005A28BC"/>
    <w:rsid w:val="005C0BB1"/>
    <w:rsid w:val="005C10A6"/>
    <w:rsid w:val="005E04FF"/>
    <w:rsid w:val="00604817"/>
    <w:rsid w:val="006077FA"/>
    <w:rsid w:val="00613807"/>
    <w:rsid w:val="0062040C"/>
    <w:rsid w:val="00622AC6"/>
    <w:rsid w:val="00626C24"/>
    <w:rsid w:val="006301DF"/>
    <w:rsid w:val="006341AF"/>
    <w:rsid w:val="00655BE5"/>
    <w:rsid w:val="00663988"/>
    <w:rsid w:val="006A1A7F"/>
    <w:rsid w:val="006B2B5D"/>
    <w:rsid w:val="006C68B9"/>
    <w:rsid w:val="006C6ACC"/>
    <w:rsid w:val="006E579C"/>
    <w:rsid w:val="0071468D"/>
    <w:rsid w:val="00721404"/>
    <w:rsid w:val="00721FF2"/>
    <w:rsid w:val="00723208"/>
    <w:rsid w:val="007276EF"/>
    <w:rsid w:val="00731183"/>
    <w:rsid w:val="00745E16"/>
    <w:rsid w:val="00754E67"/>
    <w:rsid w:val="007748BC"/>
    <w:rsid w:val="00781149"/>
    <w:rsid w:val="00782BB9"/>
    <w:rsid w:val="00795091"/>
    <w:rsid w:val="0079513E"/>
    <w:rsid w:val="007A0698"/>
    <w:rsid w:val="007A1917"/>
    <w:rsid w:val="007B18F2"/>
    <w:rsid w:val="007E6621"/>
    <w:rsid w:val="007E7CA8"/>
    <w:rsid w:val="007F132C"/>
    <w:rsid w:val="007F15FD"/>
    <w:rsid w:val="007F31C1"/>
    <w:rsid w:val="007F73A4"/>
    <w:rsid w:val="00807801"/>
    <w:rsid w:val="00807E7A"/>
    <w:rsid w:val="00816E9C"/>
    <w:rsid w:val="00825E0A"/>
    <w:rsid w:val="0083292F"/>
    <w:rsid w:val="00834161"/>
    <w:rsid w:val="00846317"/>
    <w:rsid w:val="00846628"/>
    <w:rsid w:val="00851C1F"/>
    <w:rsid w:val="008657CE"/>
    <w:rsid w:val="00867048"/>
    <w:rsid w:val="008853BF"/>
    <w:rsid w:val="00894E6F"/>
    <w:rsid w:val="0089571D"/>
    <w:rsid w:val="00896ECA"/>
    <w:rsid w:val="008A1940"/>
    <w:rsid w:val="008E10DB"/>
    <w:rsid w:val="008E6274"/>
    <w:rsid w:val="008F3E7D"/>
    <w:rsid w:val="00904E2A"/>
    <w:rsid w:val="00934230"/>
    <w:rsid w:val="00944E6B"/>
    <w:rsid w:val="009538B9"/>
    <w:rsid w:val="0097571A"/>
    <w:rsid w:val="00976B7A"/>
    <w:rsid w:val="00993503"/>
    <w:rsid w:val="00994194"/>
    <w:rsid w:val="009961CA"/>
    <w:rsid w:val="00997F9F"/>
    <w:rsid w:val="009A3118"/>
    <w:rsid w:val="009A5A0F"/>
    <w:rsid w:val="009A7957"/>
    <w:rsid w:val="009B2C93"/>
    <w:rsid w:val="009B5B24"/>
    <w:rsid w:val="009C4EF8"/>
    <w:rsid w:val="009E561D"/>
    <w:rsid w:val="00A00351"/>
    <w:rsid w:val="00A01D87"/>
    <w:rsid w:val="00A023DB"/>
    <w:rsid w:val="00A211C2"/>
    <w:rsid w:val="00A55EF9"/>
    <w:rsid w:val="00A76C61"/>
    <w:rsid w:val="00A85995"/>
    <w:rsid w:val="00A86449"/>
    <w:rsid w:val="00A9176F"/>
    <w:rsid w:val="00A9203F"/>
    <w:rsid w:val="00A94E9A"/>
    <w:rsid w:val="00A97B10"/>
    <w:rsid w:val="00AA402B"/>
    <w:rsid w:val="00AC1E73"/>
    <w:rsid w:val="00AC5756"/>
    <w:rsid w:val="00AD1BBC"/>
    <w:rsid w:val="00AF201D"/>
    <w:rsid w:val="00B053D8"/>
    <w:rsid w:val="00B23892"/>
    <w:rsid w:val="00B25F04"/>
    <w:rsid w:val="00B451B1"/>
    <w:rsid w:val="00B50002"/>
    <w:rsid w:val="00B50404"/>
    <w:rsid w:val="00B55200"/>
    <w:rsid w:val="00B7746A"/>
    <w:rsid w:val="00B778BA"/>
    <w:rsid w:val="00B835FC"/>
    <w:rsid w:val="00BA119A"/>
    <w:rsid w:val="00BA22CD"/>
    <w:rsid w:val="00BA318C"/>
    <w:rsid w:val="00BC00D3"/>
    <w:rsid w:val="00BC7832"/>
    <w:rsid w:val="00C035AA"/>
    <w:rsid w:val="00C0546D"/>
    <w:rsid w:val="00C0550E"/>
    <w:rsid w:val="00C06C56"/>
    <w:rsid w:val="00C14CDC"/>
    <w:rsid w:val="00C53F5C"/>
    <w:rsid w:val="00C53F7E"/>
    <w:rsid w:val="00C871F5"/>
    <w:rsid w:val="00C87B5D"/>
    <w:rsid w:val="00C90681"/>
    <w:rsid w:val="00C97440"/>
    <w:rsid w:val="00C97897"/>
    <w:rsid w:val="00CA1FF0"/>
    <w:rsid w:val="00CB4EB0"/>
    <w:rsid w:val="00CB65DD"/>
    <w:rsid w:val="00CC2F51"/>
    <w:rsid w:val="00CE0798"/>
    <w:rsid w:val="00CF4443"/>
    <w:rsid w:val="00D1300B"/>
    <w:rsid w:val="00D136DB"/>
    <w:rsid w:val="00D13CC4"/>
    <w:rsid w:val="00D244EB"/>
    <w:rsid w:val="00D40AA9"/>
    <w:rsid w:val="00D444B5"/>
    <w:rsid w:val="00D55A0B"/>
    <w:rsid w:val="00D62EBE"/>
    <w:rsid w:val="00D66001"/>
    <w:rsid w:val="00D773D8"/>
    <w:rsid w:val="00D917AB"/>
    <w:rsid w:val="00DB26D3"/>
    <w:rsid w:val="00DB4DC3"/>
    <w:rsid w:val="00DC1839"/>
    <w:rsid w:val="00DF29A8"/>
    <w:rsid w:val="00DF55DC"/>
    <w:rsid w:val="00E00F53"/>
    <w:rsid w:val="00E1588B"/>
    <w:rsid w:val="00E25868"/>
    <w:rsid w:val="00E8152E"/>
    <w:rsid w:val="00E86FF6"/>
    <w:rsid w:val="00E9570D"/>
    <w:rsid w:val="00EA0E10"/>
    <w:rsid w:val="00EB613A"/>
    <w:rsid w:val="00ED250C"/>
    <w:rsid w:val="00EE6E49"/>
    <w:rsid w:val="00EF4EC9"/>
    <w:rsid w:val="00EF4F50"/>
    <w:rsid w:val="00EF5B81"/>
    <w:rsid w:val="00F0236B"/>
    <w:rsid w:val="00F070EB"/>
    <w:rsid w:val="00F20AC3"/>
    <w:rsid w:val="00F243AE"/>
    <w:rsid w:val="00F27A6D"/>
    <w:rsid w:val="00F36DBB"/>
    <w:rsid w:val="00F430A9"/>
    <w:rsid w:val="00F466C4"/>
    <w:rsid w:val="00F477E5"/>
    <w:rsid w:val="00F52EF3"/>
    <w:rsid w:val="00F63FC1"/>
    <w:rsid w:val="00F87B40"/>
    <w:rsid w:val="00FB1AAB"/>
    <w:rsid w:val="00FB2E06"/>
    <w:rsid w:val="00FE6F76"/>
    <w:rsid w:val="00FF0E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uiPriority w:val="99"/>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BodyText">
    <w:name w:val="Body Text"/>
    <w:basedOn w:val="Normal"/>
    <w:link w:val="BodyTextChar"/>
    <w:rsid w:val="004F0928"/>
    <w:pPr>
      <w:spacing w:after="120"/>
    </w:pPr>
  </w:style>
  <w:style w:type="character" w:customStyle="1" w:styleId="BodyTextChar">
    <w:name w:val="Body Text Char"/>
    <w:basedOn w:val="DefaultParagraphFont"/>
    <w:link w:val="BodyText"/>
    <w:rsid w:val="004F0928"/>
    <w:rPr>
      <w:sz w:val="24"/>
      <w:lang w:val="en-US" w:eastAsia="en-US"/>
    </w:rPr>
  </w:style>
  <w:style w:type="paragraph" w:styleId="Bibliography">
    <w:name w:val="Bibliography"/>
    <w:basedOn w:val="Normal"/>
    <w:next w:val="Normal"/>
    <w:uiPriority w:val="37"/>
    <w:semiHidden/>
    <w:unhideWhenUsed/>
    <w:rsid w:val="00904E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uiPriority w:val="99"/>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BodyText">
    <w:name w:val="Body Text"/>
    <w:basedOn w:val="Normal"/>
    <w:link w:val="BodyTextChar"/>
    <w:rsid w:val="004F0928"/>
    <w:pPr>
      <w:spacing w:after="120"/>
    </w:pPr>
  </w:style>
  <w:style w:type="character" w:customStyle="1" w:styleId="BodyTextChar">
    <w:name w:val="Body Text Char"/>
    <w:basedOn w:val="DefaultParagraphFont"/>
    <w:link w:val="BodyText"/>
    <w:rsid w:val="004F0928"/>
    <w:rPr>
      <w:sz w:val="24"/>
      <w:lang w:val="en-US" w:eastAsia="en-US"/>
    </w:rPr>
  </w:style>
  <w:style w:type="paragraph" w:styleId="Bibliography">
    <w:name w:val="Bibliography"/>
    <w:basedOn w:val="Normal"/>
    <w:next w:val="Normal"/>
    <w:uiPriority w:val="37"/>
    <w:semiHidden/>
    <w:unhideWhenUsed/>
    <w:rsid w:val="00904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9902">
      <w:bodyDiv w:val="1"/>
      <w:marLeft w:val="0"/>
      <w:marRight w:val="0"/>
      <w:marTop w:val="0"/>
      <w:marBottom w:val="0"/>
      <w:divBdr>
        <w:top w:val="none" w:sz="0" w:space="0" w:color="auto"/>
        <w:left w:val="none" w:sz="0" w:space="0" w:color="auto"/>
        <w:bottom w:val="none" w:sz="0" w:space="0" w:color="auto"/>
        <w:right w:val="none" w:sz="0" w:space="0" w:color="auto"/>
      </w:divBdr>
    </w:div>
    <w:div w:id="1645627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2820600">
      <w:bodyDiv w:val="1"/>
      <w:marLeft w:val="0"/>
      <w:marRight w:val="0"/>
      <w:marTop w:val="0"/>
      <w:marBottom w:val="0"/>
      <w:divBdr>
        <w:top w:val="none" w:sz="0" w:space="0" w:color="auto"/>
        <w:left w:val="none" w:sz="0" w:space="0" w:color="auto"/>
        <w:bottom w:val="none" w:sz="0" w:space="0" w:color="auto"/>
        <w:right w:val="none" w:sz="0" w:space="0" w:color="auto"/>
      </w:divBdr>
    </w:div>
    <w:div w:id="594364965">
      <w:bodyDiv w:val="1"/>
      <w:marLeft w:val="0"/>
      <w:marRight w:val="0"/>
      <w:marTop w:val="0"/>
      <w:marBottom w:val="0"/>
      <w:divBdr>
        <w:top w:val="none" w:sz="0" w:space="0" w:color="auto"/>
        <w:left w:val="none" w:sz="0" w:space="0" w:color="auto"/>
        <w:bottom w:val="none" w:sz="0" w:space="0" w:color="auto"/>
        <w:right w:val="none" w:sz="0" w:space="0" w:color="auto"/>
      </w:divBdr>
    </w:div>
    <w:div w:id="614144584">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30967376">
      <w:bodyDiv w:val="1"/>
      <w:marLeft w:val="0"/>
      <w:marRight w:val="0"/>
      <w:marTop w:val="0"/>
      <w:marBottom w:val="0"/>
      <w:divBdr>
        <w:top w:val="none" w:sz="0" w:space="0" w:color="auto"/>
        <w:left w:val="none" w:sz="0" w:space="0" w:color="auto"/>
        <w:bottom w:val="none" w:sz="0" w:space="0" w:color="auto"/>
        <w:right w:val="none" w:sz="0" w:space="0" w:color="auto"/>
      </w:divBdr>
    </w:div>
    <w:div w:id="115075220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048251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5129215">
      <w:bodyDiv w:val="1"/>
      <w:marLeft w:val="0"/>
      <w:marRight w:val="0"/>
      <w:marTop w:val="0"/>
      <w:marBottom w:val="0"/>
      <w:divBdr>
        <w:top w:val="none" w:sz="0" w:space="0" w:color="auto"/>
        <w:left w:val="none" w:sz="0" w:space="0" w:color="auto"/>
        <w:bottom w:val="none" w:sz="0" w:space="0" w:color="auto"/>
        <w:right w:val="none" w:sz="0" w:space="0" w:color="auto"/>
      </w:divBdr>
    </w:div>
    <w:div w:id="1495998258">
      <w:bodyDiv w:val="1"/>
      <w:marLeft w:val="0"/>
      <w:marRight w:val="0"/>
      <w:marTop w:val="0"/>
      <w:marBottom w:val="0"/>
      <w:divBdr>
        <w:top w:val="none" w:sz="0" w:space="0" w:color="auto"/>
        <w:left w:val="none" w:sz="0" w:space="0" w:color="auto"/>
        <w:bottom w:val="none" w:sz="0" w:space="0" w:color="auto"/>
        <w:right w:val="none" w:sz="0" w:space="0" w:color="auto"/>
      </w:divBdr>
    </w:div>
    <w:div w:id="1950357063">
      <w:bodyDiv w:val="1"/>
      <w:marLeft w:val="0"/>
      <w:marRight w:val="0"/>
      <w:marTop w:val="0"/>
      <w:marBottom w:val="0"/>
      <w:divBdr>
        <w:top w:val="none" w:sz="0" w:space="0" w:color="auto"/>
        <w:left w:val="none" w:sz="0" w:space="0" w:color="auto"/>
        <w:bottom w:val="none" w:sz="0" w:space="0" w:color="auto"/>
        <w:right w:val="none" w:sz="0" w:space="0" w:color="auto"/>
      </w:divBdr>
    </w:div>
    <w:div w:id="2066220191">
      <w:bodyDiv w:val="1"/>
      <w:marLeft w:val="0"/>
      <w:marRight w:val="0"/>
      <w:marTop w:val="0"/>
      <w:marBottom w:val="0"/>
      <w:divBdr>
        <w:top w:val="none" w:sz="0" w:space="0" w:color="auto"/>
        <w:left w:val="none" w:sz="0" w:space="0" w:color="auto"/>
        <w:bottom w:val="none" w:sz="0" w:space="0" w:color="auto"/>
        <w:right w:val="none" w:sz="0" w:space="0" w:color="auto"/>
      </w:divBdr>
    </w:div>
    <w:div w:id="20939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llegeofece.on.c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edu.gov.on.ca/childcare/ExcerptsFromELECT.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y.saultcollege.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gov.on.ca/childcare/oelf/" TargetMode="External"/><Relationship Id="rId5" Type="http://schemas.openxmlformats.org/officeDocument/2006/relationships/settings" Target="settings.xml"/><Relationship Id="rId15" Type="http://schemas.openxmlformats.org/officeDocument/2006/relationships/hyperlink" Target="http://www.ontario.ca/edu" TargetMode="External"/><Relationship Id="rId23" Type="http://schemas.openxmlformats.org/officeDocument/2006/relationships/customXml" Target="../customXml/item4.xml"/><Relationship Id="rId10" Type="http://schemas.openxmlformats.org/officeDocument/2006/relationships/hyperlink" Target="mailto:andrea.welz@saultcollege.c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ontario.ca/laws/regulation/r15137"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6D74A7-90E3-4F5C-B51C-59FB4C5B6613}">
  <ds:schemaRefs>
    <ds:schemaRef ds:uri="http://schemas.openxmlformats.org/officeDocument/2006/bibliography"/>
  </ds:schemaRefs>
</ds:datastoreItem>
</file>

<file path=customXml/itemProps2.xml><?xml version="1.0" encoding="utf-8"?>
<ds:datastoreItem xmlns:ds="http://schemas.openxmlformats.org/officeDocument/2006/customXml" ds:itemID="{5F7C502D-48CA-414D-BB9A-7157E379A547}"/>
</file>

<file path=customXml/itemProps3.xml><?xml version="1.0" encoding="utf-8"?>
<ds:datastoreItem xmlns:ds="http://schemas.openxmlformats.org/officeDocument/2006/customXml" ds:itemID="{A3445A21-5E5C-47EE-8C8E-27EF262997B7}"/>
</file>

<file path=customXml/itemProps4.xml><?xml version="1.0" encoding="utf-8"?>
<ds:datastoreItem xmlns:ds="http://schemas.openxmlformats.org/officeDocument/2006/customXml" ds:itemID="{D0AD6EFA-A8AD-4EE7-8955-9E5F0F2193F6}"/>
</file>

<file path=docProps/app.xml><?xml version="1.0" encoding="utf-8"?>
<Properties xmlns="http://schemas.openxmlformats.org/officeDocument/2006/extended-properties" xmlns:vt="http://schemas.openxmlformats.org/officeDocument/2006/docPropsVTypes">
  <Template>Normal.dotm</Template>
  <TotalTime>0</TotalTime>
  <Pages>8</Pages>
  <Words>1718</Words>
  <Characters>11097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2</cp:revision>
  <cp:lastPrinted>2014-06-13T20:00:00Z</cp:lastPrinted>
  <dcterms:created xsi:type="dcterms:W3CDTF">2017-01-09T21:09:00Z</dcterms:created>
  <dcterms:modified xsi:type="dcterms:W3CDTF">2017-01-09T21:09:00Z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3603600</vt:r8>
  </property>
</Properties>
</file>